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C8039" w14:textId="4878EDD1" w:rsidR="00F051F1" w:rsidRPr="00871A02" w:rsidRDefault="00F051F1" w:rsidP="00A5643A">
      <w:pPr>
        <w:pStyle w:val="T2Base"/>
        <w:rPr>
          <w:rFonts w:asciiTheme="majorHAnsi" w:hAnsiTheme="majorHAnsi" w:cs="Arial"/>
          <w:lang w:val="es-ES"/>
        </w:rPr>
      </w:pPr>
    </w:p>
    <w:p w14:paraId="0A173CC4" w14:textId="12D02F8A" w:rsidR="002F0AA1" w:rsidRPr="000849DC" w:rsidRDefault="000849DC" w:rsidP="0025254A">
      <w:pPr>
        <w:pStyle w:val="T2Base"/>
        <w:ind w:firstLine="709"/>
        <w:rPr>
          <w:rFonts w:asciiTheme="majorHAnsi" w:hAnsiTheme="majorHAnsi" w:cs="Arial"/>
          <w:lang w:val="en-US"/>
        </w:rPr>
      </w:pPr>
      <w:r>
        <w:rPr>
          <w:noProof/>
          <w:lang w:val="fr-FR"/>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fr-FR"/>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7D060944" w:rsidR="00EC6251" w:rsidRDefault="0052485A"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5241A810"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0" w:name="RN"/>
      <w:r w:rsidR="00D318FD">
        <w:rPr>
          <w:rFonts w:asciiTheme="majorHAnsi" w:hAnsiTheme="majorHAnsi" w:cs="Arial"/>
          <w:sz w:val="22"/>
          <w:szCs w:val="22"/>
          <w:lang w:val="en-US"/>
        </w:rPr>
        <w:t>RN-</w:t>
      </w:r>
      <w:r w:rsidR="006F63E7">
        <w:rPr>
          <w:rFonts w:asciiTheme="majorHAnsi" w:hAnsiTheme="majorHAnsi" w:cs="Arial"/>
          <w:sz w:val="22"/>
          <w:szCs w:val="22"/>
          <w:lang w:val="en-US"/>
        </w:rPr>
        <w:t>4</w:t>
      </w:r>
      <w:r w:rsidR="00510F56">
        <w:rPr>
          <w:rFonts w:asciiTheme="majorHAnsi" w:hAnsiTheme="majorHAnsi" w:cs="Arial"/>
          <w:sz w:val="22"/>
          <w:szCs w:val="22"/>
          <w:lang w:val="en-US"/>
        </w:rPr>
        <w:t>3</w:t>
      </w:r>
      <w:r w:rsidR="001808BE" w:rsidRPr="00066F64">
        <w:rPr>
          <w:rFonts w:asciiTheme="majorHAnsi" w:hAnsiTheme="majorHAnsi" w:cs="Arial"/>
          <w:sz w:val="22"/>
          <w:szCs w:val="22"/>
          <w:lang w:val="en-US"/>
        </w:rPr>
        <w:t>.0</w:t>
      </w:r>
      <w:r w:rsidR="00BB571A">
        <w:rPr>
          <w:rFonts w:asciiTheme="majorHAnsi" w:hAnsiTheme="majorHAnsi" w:cs="Arial"/>
          <w:sz w:val="22"/>
          <w:szCs w:val="22"/>
          <w:lang w:val="en-US"/>
        </w:rPr>
        <w:t>2</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0"/>
      <w:r w:rsidR="00510F56">
        <w:rPr>
          <w:rFonts w:asciiTheme="majorHAnsi" w:hAnsiTheme="majorHAnsi" w:cs="Arial"/>
          <w:sz w:val="22"/>
          <w:szCs w:val="22"/>
          <w:lang w:val="en-US"/>
        </w:rPr>
        <w:t>8</w:t>
      </w:r>
      <w:r w:rsidR="00753BE1">
        <w:rPr>
          <w:rFonts w:asciiTheme="majorHAnsi" w:hAnsiTheme="majorHAnsi" w:cs="Arial"/>
          <w:sz w:val="22"/>
          <w:szCs w:val="22"/>
          <w:lang w:val="en-US"/>
        </w:rPr>
        <w:t>.</w:t>
      </w:r>
      <w:r w:rsidR="00BB571A">
        <w:rPr>
          <w:rFonts w:asciiTheme="majorHAnsi" w:hAnsiTheme="majorHAnsi" w:cs="Arial"/>
          <w:sz w:val="22"/>
          <w:szCs w:val="22"/>
          <w:lang w:val="en-US"/>
        </w:rPr>
        <w:t>2</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fr-FR"/>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fr-FR"/>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290C72AE" w14:textId="2C9DE816" w:rsidR="0028650E" w:rsidRPr="00A516D8" w:rsidRDefault="00F177E1">
      <w:pPr>
        <w:pStyle w:val="TM1"/>
        <w:tabs>
          <w:tab w:val="left" w:pos="480"/>
          <w:tab w:val="right" w:leader="dot" w:pos="14732"/>
        </w:tabs>
        <w:rPr>
          <w:rFonts w:eastAsiaTheme="minorEastAsia" w:cstheme="minorBidi"/>
          <w:b w:val="0"/>
          <w:bCs w:val="0"/>
          <w:noProof/>
          <w:sz w:val="22"/>
          <w:szCs w:val="22"/>
          <w:lang w:val="en-US" w:eastAsia="es-ES"/>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28650E" w:rsidRPr="00061E50">
        <w:rPr>
          <w:rFonts w:cs="Times New Roman"/>
          <w:noProof/>
          <w:lang w:val="en-US"/>
        </w:rPr>
        <w:t>1</w:t>
      </w:r>
      <w:r w:rsidR="0028650E" w:rsidRPr="00A516D8">
        <w:rPr>
          <w:rFonts w:eastAsiaTheme="minorEastAsia" w:cstheme="minorBidi"/>
          <w:b w:val="0"/>
          <w:bCs w:val="0"/>
          <w:noProof/>
          <w:sz w:val="22"/>
          <w:szCs w:val="22"/>
          <w:lang w:val="en-US" w:eastAsia="es-ES"/>
        </w:rPr>
        <w:tab/>
      </w:r>
      <w:r w:rsidR="0028650E" w:rsidRPr="00061E50">
        <w:rPr>
          <w:noProof/>
          <w:lang w:val="en-US"/>
        </w:rPr>
        <w:t>Introduction</w:t>
      </w:r>
      <w:r w:rsidR="0028650E">
        <w:rPr>
          <w:noProof/>
        </w:rPr>
        <w:tab/>
      </w:r>
      <w:r w:rsidR="0028650E">
        <w:rPr>
          <w:noProof/>
        </w:rPr>
        <w:fldChar w:fldCharType="begin"/>
      </w:r>
      <w:r w:rsidR="0028650E">
        <w:rPr>
          <w:noProof/>
        </w:rPr>
        <w:instrText xml:space="preserve"> PAGEREF _Toc140589968 \h </w:instrText>
      </w:r>
      <w:r w:rsidR="0028650E">
        <w:rPr>
          <w:noProof/>
        </w:rPr>
      </w:r>
      <w:r w:rsidR="0028650E">
        <w:rPr>
          <w:noProof/>
        </w:rPr>
        <w:fldChar w:fldCharType="separate"/>
      </w:r>
      <w:r w:rsidR="001B689F">
        <w:rPr>
          <w:noProof/>
        </w:rPr>
        <w:t>3</w:t>
      </w:r>
      <w:r w:rsidR="0028650E">
        <w:rPr>
          <w:noProof/>
        </w:rPr>
        <w:fldChar w:fldCharType="end"/>
      </w:r>
    </w:p>
    <w:p w14:paraId="5D983482" w14:textId="08D14CCF"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1.1</w:t>
      </w:r>
      <w:r w:rsidRPr="00A516D8">
        <w:rPr>
          <w:rFonts w:eastAsiaTheme="minorEastAsia" w:cstheme="minorBidi"/>
          <w:noProof/>
          <w:sz w:val="22"/>
          <w:szCs w:val="22"/>
          <w:lang w:val="en-US" w:eastAsia="es-ES"/>
        </w:rPr>
        <w:tab/>
      </w:r>
      <w:r w:rsidRPr="00061E50">
        <w:rPr>
          <w:noProof/>
          <w:lang w:val="en-US"/>
        </w:rPr>
        <w:t>Release number and software version</w:t>
      </w:r>
      <w:r>
        <w:rPr>
          <w:noProof/>
        </w:rPr>
        <w:tab/>
      </w:r>
      <w:r>
        <w:rPr>
          <w:noProof/>
        </w:rPr>
        <w:fldChar w:fldCharType="begin"/>
      </w:r>
      <w:r>
        <w:rPr>
          <w:noProof/>
        </w:rPr>
        <w:instrText xml:space="preserve"> PAGEREF _Toc140589969 \h </w:instrText>
      </w:r>
      <w:r>
        <w:rPr>
          <w:noProof/>
        </w:rPr>
      </w:r>
      <w:r>
        <w:rPr>
          <w:noProof/>
        </w:rPr>
        <w:fldChar w:fldCharType="separate"/>
      </w:r>
      <w:r w:rsidR="001B689F">
        <w:rPr>
          <w:noProof/>
        </w:rPr>
        <w:t>3</w:t>
      </w:r>
      <w:r>
        <w:rPr>
          <w:noProof/>
        </w:rPr>
        <w:fldChar w:fldCharType="end"/>
      </w:r>
    </w:p>
    <w:p w14:paraId="33233B04" w14:textId="1B287546"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2</w:t>
      </w:r>
      <w:r w:rsidRPr="00A516D8">
        <w:rPr>
          <w:rFonts w:eastAsiaTheme="minorEastAsia" w:cstheme="minorBidi"/>
          <w:b w:val="0"/>
          <w:bCs w:val="0"/>
          <w:noProof/>
          <w:sz w:val="22"/>
          <w:szCs w:val="22"/>
          <w:lang w:val="en-US" w:eastAsia="es-ES"/>
        </w:rPr>
        <w:tab/>
      </w:r>
      <w:r w:rsidRPr="00061E50">
        <w:rPr>
          <w:noProof/>
          <w:lang w:val="en-US"/>
        </w:rPr>
        <w:t>Release information</w:t>
      </w:r>
      <w:r>
        <w:rPr>
          <w:noProof/>
        </w:rPr>
        <w:tab/>
      </w:r>
      <w:r>
        <w:rPr>
          <w:noProof/>
        </w:rPr>
        <w:fldChar w:fldCharType="begin"/>
      </w:r>
      <w:r>
        <w:rPr>
          <w:noProof/>
        </w:rPr>
        <w:instrText xml:space="preserve"> PAGEREF _Toc140589970 \h </w:instrText>
      </w:r>
      <w:r>
        <w:rPr>
          <w:noProof/>
        </w:rPr>
      </w:r>
      <w:r>
        <w:rPr>
          <w:noProof/>
        </w:rPr>
        <w:fldChar w:fldCharType="separate"/>
      </w:r>
      <w:r w:rsidR="001B689F">
        <w:rPr>
          <w:noProof/>
        </w:rPr>
        <w:t>4</w:t>
      </w:r>
      <w:r>
        <w:rPr>
          <w:noProof/>
        </w:rPr>
        <w:fldChar w:fldCharType="end"/>
      </w:r>
    </w:p>
    <w:p w14:paraId="699BCF7C" w14:textId="631F9D93"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2.1</w:t>
      </w:r>
      <w:r w:rsidRPr="00A516D8">
        <w:rPr>
          <w:rFonts w:eastAsiaTheme="minorEastAsia" w:cstheme="minorBidi"/>
          <w:noProof/>
          <w:sz w:val="22"/>
          <w:szCs w:val="22"/>
          <w:lang w:val="en-US" w:eastAsia="es-ES"/>
        </w:rPr>
        <w:tab/>
      </w:r>
      <w:r w:rsidRPr="00061E50">
        <w:rPr>
          <w:noProof/>
          <w:lang w:val="en-US"/>
        </w:rPr>
        <w:t>Release content</w:t>
      </w:r>
      <w:r>
        <w:rPr>
          <w:noProof/>
        </w:rPr>
        <w:tab/>
      </w:r>
      <w:r>
        <w:rPr>
          <w:noProof/>
        </w:rPr>
        <w:fldChar w:fldCharType="begin"/>
      </w:r>
      <w:r>
        <w:rPr>
          <w:noProof/>
        </w:rPr>
        <w:instrText xml:space="preserve"> PAGEREF _Toc140589971 \h </w:instrText>
      </w:r>
      <w:r>
        <w:rPr>
          <w:noProof/>
        </w:rPr>
      </w:r>
      <w:r>
        <w:rPr>
          <w:noProof/>
        </w:rPr>
        <w:fldChar w:fldCharType="separate"/>
      </w:r>
      <w:r w:rsidR="001B689F">
        <w:rPr>
          <w:noProof/>
        </w:rPr>
        <w:t>4</w:t>
      </w:r>
      <w:r>
        <w:rPr>
          <w:noProof/>
        </w:rPr>
        <w:fldChar w:fldCharType="end"/>
      </w:r>
    </w:p>
    <w:p w14:paraId="1973A962" w14:textId="77525F99"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2.1.1</w:t>
      </w:r>
      <w:r w:rsidRPr="00A516D8">
        <w:rPr>
          <w:rFonts w:eastAsiaTheme="minorEastAsia" w:cstheme="minorBidi"/>
          <w:i w:val="0"/>
          <w:iCs w:val="0"/>
          <w:noProof/>
          <w:sz w:val="22"/>
          <w:szCs w:val="22"/>
          <w:lang w:val="en-US" w:eastAsia="es-ES"/>
        </w:rPr>
        <w:tab/>
      </w:r>
      <w:r w:rsidRPr="00061E50">
        <w:rPr>
          <w:rFonts w:ascii="Arial" w:hAnsi="Arial"/>
          <w:noProof/>
        </w:rPr>
        <w:t>Change requests</w:t>
      </w:r>
      <w:r>
        <w:rPr>
          <w:noProof/>
        </w:rPr>
        <w:tab/>
      </w:r>
      <w:r>
        <w:rPr>
          <w:noProof/>
        </w:rPr>
        <w:fldChar w:fldCharType="begin"/>
      </w:r>
      <w:r>
        <w:rPr>
          <w:noProof/>
        </w:rPr>
        <w:instrText xml:space="preserve"> PAGEREF _Toc140589972 \h </w:instrText>
      </w:r>
      <w:r>
        <w:rPr>
          <w:noProof/>
        </w:rPr>
      </w:r>
      <w:r>
        <w:rPr>
          <w:noProof/>
        </w:rPr>
        <w:fldChar w:fldCharType="separate"/>
      </w:r>
      <w:r w:rsidR="001B689F">
        <w:rPr>
          <w:noProof/>
        </w:rPr>
        <w:t>4</w:t>
      </w:r>
      <w:r>
        <w:rPr>
          <w:noProof/>
        </w:rPr>
        <w:fldChar w:fldCharType="end"/>
      </w:r>
    </w:p>
    <w:p w14:paraId="0535C635" w14:textId="2D2FE107"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2.1.2</w:t>
      </w:r>
      <w:r w:rsidRPr="00A516D8">
        <w:rPr>
          <w:rFonts w:eastAsiaTheme="minorEastAsia" w:cstheme="minorBidi"/>
          <w:i w:val="0"/>
          <w:iCs w:val="0"/>
          <w:noProof/>
          <w:sz w:val="22"/>
          <w:szCs w:val="22"/>
          <w:lang w:val="en-US" w:eastAsia="es-ES"/>
        </w:rPr>
        <w:tab/>
      </w:r>
      <w:r w:rsidRPr="00061E50">
        <w:rPr>
          <w:rFonts w:ascii="Arial" w:hAnsi="Arial"/>
          <w:noProof/>
        </w:rPr>
        <w:t>Defect information</w:t>
      </w:r>
      <w:r>
        <w:rPr>
          <w:noProof/>
        </w:rPr>
        <w:tab/>
      </w:r>
      <w:r>
        <w:rPr>
          <w:noProof/>
        </w:rPr>
        <w:fldChar w:fldCharType="begin"/>
      </w:r>
      <w:r>
        <w:rPr>
          <w:noProof/>
        </w:rPr>
        <w:instrText xml:space="preserve"> PAGEREF _Toc140589973 \h </w:instrText>
      </w:r>
      <w:r>
        <w:rPr>
          <w:noProof/>
        </w:rPr>
      </w:r>
      <w:r>
        <w:rPr>
          <w:noProof/>
        </w:rPr>
        <w:fldChar w:fldCharType="separate"/>
      </w:r>
      <w:r w:rsidR="001B689F">
        <w:rPr>
          <w:noProof/>
        </w:rPr>
        <w:t>5</w:t>
      </w:r>
      <w:r>
        <w:rPr>
          <w:noProof/>
        </w:rPr>
        <w:fldChar w:fldCharType="end"/>
      </w:r>
    </w:p>
    <w:p w14:paraId="7B019C2B" w14:textId="2E774103"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3</w:t>
      </w:r>
      <w:r w:rsidRPr="00A516D8">
        <w:rPr>
          <w:rFonts w:eastAsiaTheme="minorEastAsia" w:cstheme="minorBidi"/>
          <w:b w:val="0"/>
          <w:bCs w:val="0"/>
          <w:noProof/>
          <w:sz w:val="22"/>
          <w:szCs w:val="22"/>
          <w:lang w:val="en-US" w:eastAsia="es-ES"/>
        </w:rPr>
        <w:tab/>
      </w:r>
      <w:r w:rsidRPr="00061E50">
        <w:rPr>
          <w:noProof/>
          <w:lang w:val="en-US"/>
        </w:rPr>
        <w:t>Additional Information</w:t>
      </w:r>
      <w:r>
        <w:rPr>
          <w:noProof/>
        </w:rPr>
        <w:tab/>
      </w:r>
      <w:r>
        <w:rPr>
          <w:noProof/>
        </w:rPr>
        <w:fldChar w:fldCharType="begin"/>
      </w:r>
      <w:r>
        <w:rPr>
          <w:noProof/>
        </w:rPr>
        <w:instrText xml:space="preserve"> PAGEREF _Toc140589974 \h </w:instrText>
      </w:r>
      <w:r>
        <w:rPr>
          <w:noProof/>
        </w:rPr>
      </w:r>
      <w:r>
        <w:rPr>
          <w:noProof/>
        </w:rPr>
        <w:fldChar w:fldCharType="separate"/>
      </w:r>
      <w:r w:rsidR="001B689F">
        <w:rPr>
          <w:noProof/>
        </w:rPr>
        <w:t>11</w:t>
      </w:r>
      <w:r>
        <w:rPr>
          <w:noProof/>
        </w:rPr>
        <w:fldChar w:fldCharType="end"/>
      </w:r>
    </w:p>
    <w:p w14:paraId="07D11150" w14:textId="6CEC4CA4"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3.1</w:t>
      </w:r>
      <w:r w:rsidRPr="00A516D8">
        <w:rPr>
          <w:rFonts w:eastAsiaTheme="minorEastAsia" w:cstheme="minorBidi"/>
          <w:noProof/>
          <w:sz w:val="22"/>
          <w:szCs w:val="22"/>
          <w:lang w:val="en-US" w:eastAsia="es-ES"/>
        </w:rPr>
        <w:tab/>
      </w:r>
      <w:r w:rsidRPr="00061E50">
        <w:rPr>
          <w:noProof/>
          <w:lang w:val="en-US"/>
        </w:rPr>
        <w:t>XSD version</w:t>
      </w:r>
      <w:r>
        <w:rPr>
          <w:noProof/>
        </w:rPr>
        <w:tab/>
      </w:r>
      <w:r>
        <w:rPr>
          <w:noProof/>
        </w:rPr>
        <w:fldChar w:fldCharType="begin"/>
      </w:r>
      <w:r>
        <w:rPr>
          <w:noProof/>
        </w:rPr>
        <w:instrText xml:space="preserve"> PAGEREF _Toc140589975 \h </w:instrText>
      </w:r>
      <w:r>
        <w:rPr>
          <w:noProof/>
        </w:rPr>
      </w:r>
      <w:r>
        <w:rPr>
          <w:noProof/>
        </w:rPr>
        <w:fldChar w:fldCharType="separate"/>
      </w:r>
      <w:r w:rsidR="001B689F">
        <w:rPr>
          <w:noProof/>
        </w:rPr>
        <w:t>11</w:t>
      </w:r>
      <w:r>
        <w:rPr>
          <w:noProof/>
        </w:rPr>
        <w:fldChar w:fldCharType="end"/>
      </w:r>
    </w:p>
    <w:p w14:paraId="7A91EEEB" w14:textId="36AEDB34"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3.2</w:t>
      </w:r>
      <w:r w:rsidRPr="0025254A">
        <w:rPr>
          <w:rFonts w:eastAsiaTheme="minorEastAsia" w:cstheme="minorBidi"/>
          <w:noProof/>
          <w:sz w:val="22"/>
          <w:szCs w:val="22"/>
          <w:lang w:val="en-US" w:eastAsia="es-ES"/>
        </w:rPr>
        <w:tab/>
      </w:r>
      <w:r w:rsidRPr="0025254A">
        <w:rPr>
          <w:noProof/>
          <w:lang w:val="en-US"/>
        </w:rPr>
        <w:t>Message usage guidelines</w:t>
      </w:r>
      <w:r>
        <w:rPr>
          <w:noProof/>
        </w:rPr>
        <w:tab/>
      </w:r>
      <w:r>
        <w:rPr>
          <w:noProof/>
        </w:rPr>
        <w:fldChar w:fldCharType="begin"/>
      </w:r>
      <w:r>
        <w:rPr>
          <w:noProof/>
        </w:rPr>
        <w:instrText xml:space="preserve"> PAGEREF _Toc140589976 \h </w:instrText>
      </w:r>
      <w:r>
        <w:rPr>
          <w:noProof/>
        </w:rPr>
      </w:r>
      <w:r>
        <w:rPr>
          <w:noProof/>
        </w:rPr>
        <w:fldChar w:fldCharType="separate"/>
      </w:r>
      <w:r w:rsidR="001B689F">
        <w:rPr>
          <w:noProof/>
        </w:rPr>
        <w:t>12</w:t>
      </w:r>
      <w:r>
        <w:rPr>
          <w:noProof/>
        </w:rPr>
        <w:fldChar w:fldCharType="end"/>
      </w:r>
    </w:p>
    <w:p w14:paraId="4B87AACD" w14:textId="6CD70BAA"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3.3</w:t>
      </w:r>
      <w:r w:rsidRPr="0025254A">
        <w:rPr>
          <w:rFonts w:eastAsiaTheme="minorEastAsia" w:cstheme="minorBidi"/>
          <w:noProof/>
          <w:sz w:val="22"/>
          <w:szCs w:val="22"/>
          <w:lang w:val="en-US" w:eastAsia="es-ES"/>
        </w:rPr>
        <w:tab/>
      </w:r>
      <w:r w:rsidRPr="0025254A">
        <w:rPr>
          <w:noProof/>
          <w:lang w:val="en-US"/>
        </w:rPr>
        <w:t>Non-iso files</w:t>
      </w:r>
      <w:r>
        <w:rPr>
          <w:noProof/>
        </w:rPr>
        <w:tab/>
      </w:r>
      <w:r>
        <w:rPr>
          <w:noProof/>
        </w:rPr>
        <w:fldChar w:fldCharType="begin"/>
      </w:r>
      <w:r>
        <w:rPr>
          <w:noProof/>
        </w:rPr>
        <w:instrText xml:space="preserve"> PAGEREF _Toc140589977 \h </w:instrText>
      </w:r>
      <w:r>
        <w:rPr>
          <w:noProof/>
        </w:rPr>
      </w:r>
      <w:r>
        <w:rPr>
          <w:noProof/>
        </w:rPr>
        <w:fldChar w:fldCharType="separate"/>
      </w:r>
      <w:r w:rsidR="001B689F">
        <w:rPr>
          <w:noProof/>
        </w:rPr>
        <w:t>14</w:t>
      </w:r>
      <w:r>
        <w:rPr>
          <w:noProof/>
        </w:rPr>
        <w:fldChar w:fldCharType="end"/>
      </w:r>
    </w:p>
    <w:p w14:paraId="2EB05703" w14:textId="1A2C91B9"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GB"/>
        </w:rPr>
        <w:t>3.4</w:t>
      </w:r>
      <w:r w:rsidRPr="004F597F">
        <w:rPr>
          <w:rFonts w:eastAsiaTheme="minorEastAsia" w:cstheme="minorBidi"/>
          <w:noProof/>
          <w:sz w:val="22"/>
          <w:szCs w:val="22"/>
          <w:lang w:val="en-US" w:eastAsia="es-ES"/>
        </w:rPr>
        <w:tab/>
      </w:r>
      <w:r w:rsidRPr="00061E50">
        <w:rPr>
          <w:noProof/>
          <w:lang w:val="en-GB"/>
        </w:rPr>
        <w:t>Restrictions</w:t>
      </w:r>
      <w:r>
        <w:rPr>
          <w:noProof/>
        </w:rPr>
        <w:tab/>
      </w:r>
      <w:r>
        <w:rPr>
          <w:noProof/>
        </w:rPr>
        <w:fldChar w:fldCharType="begin"/>
      </w:r>
      <w:r>
        <w:rPr>
          <w:noProof/>
        </w:rPr>
        <w:instrText xml:space="preserve"> PAGEREF _Toc140589978 \h </w:instrText>
      </w:r>
      <w:r>
        <w:rPr>
          <w:noProof/>
        </w:rPr>
      </w:r>
      <w:r>
        <w:rPr>
          <w:noProof/>
        </w:rPr>
        <w:fldChar w:fldCharType="separate"/>
      </w:r>
      <w:r w:rsidR="001B689F">
        <w:rPr>
          <w:noProof/>
        </w:rPr>
        <w:t>15</w:t>
      </w:r>
      <w:r>
        <w:rPr>
          <w:noProof/>
        </w:rPr>
        <w:fldChar w:fldCharType="end"/>
      </w:r>
    </w:p>
    <w:p w14:paraId="3E06CE14" w14:textId="1BC981AC"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rPr>
        <w:t>3.5</w:t>
      </w:r>
      <w:r w:rsidRPr="004F597F">
        <w:rPr>
          <w:rFonts w:eastAsiaTheme="minorEastAsia" w:cstheme="minorBidi"/>
          <w:noProof/>
          <w:sz w:val="22"/>
          <w:szCs w:val="22"/>
          <w:lang w:val="en-US" w:eastAsia="es-ES"/>
        </w:rPr>
        <w:tab/>
      </w:r>
      <w:r>
        <w:rPr>
          <w:noProof/>
        </w:rPr>
        <w:t>Corporate Action Events</w:t>
      </w:r>
      <w:r>
        <w:rPr>
          <w:noProof/>
        </w:rPr>
        <w:tab/>
      </w:r>
      <w:r>
        <w:rPr>
          <w:noProof/>
        </w:rPr>
        <w:fldChar w:fldCharType="begin"/>
      </w:r>
      <w:r>
        <w:rPr>
          <w:noProof/>
        </w:rPr>
        <w:instrText xml:space="preserve"> PAGEREF _Toc140589979 \h </w:instrText>
      </w:r>
      <w:r>
        <w:rPr>
          <w:noProof/>
        </w:rPr>
      </w:r>
      <w:r>
        <w:rPr>
          <w:noProof/>
        </w:rPr>
        <w:fldChar w:fldCharType="separate"/>
      </w:r>
      <w:r w:rsidR="001B689F">
        <w:rPr>
          <w:noProof/>
        </w:rPr>
        <w:t>22</w:t>
      </w:r>
      <w:r>
        <w:rPr>
          <w:noProof/>
        </w:rPr>
        <w:fldChar w:fldCharType="end"/>
      </w:r>
    </w:p>
    <w:p w14:paraId="30D55E40" w14:textId="3CDA982B"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Titre1"/>
        <w:numPr>
          <w:ilvl w:val="0"/>
          <w:numId w:val="0"/>
        </w:numPr>
        <w:rPr>
          <w:lang w:val="en-US"/>
        </w:rPr>
      </w:pPr>
      <w:r w:rsidRPr="004F597F">
        <w:rPr>
          <w:lang w:val="en-US"/>
        </w:rPr>
        <w:br w:type="page"/>
      </w:r>
      <w:bookmarkStart w:id="1" w:name="_Toc159827766"/>
    </w:p>
    <w:p w14:paraId="4315F6A1" w14:textId="77777777" w:rsidR="00D01079" w:rsidRPr="00F957BD" w:rsidRDefault="00D01079" w:rsidP="00D01079">
      <w:pPr>
        <w:pStyle w:val="Titre1"/>
        <w:rPr>
          <w:lang w:val="en-US"/>
        </w:rPr>
      </w:pPr>
      <w:bookmarkStart w:id="2" w:name="_Toc512522479"/>
      <w:bookmarkStart w:id="3" w:name="_Toc512525823"/>
      <w:bookmarkStart w:id="4" w:name="_Toc512525891"/>
      <w:bookmarkStart w:id="5" w:name="_Toc140589968"/>
      <w:r w:rsidRPr="00F957BD">
        <w:rPr>
          <w:lang w:val="en-US"/>
        </w:rPr>
        <w:lastRenderedPageBreak/>
        <w:t>Introduction</w:t>
      </w:r>
      <w:bookmarkEnd w:id="2"/>
      <w:bookmarkEnd w:id="3"/>
      <w:bookmarkEnd w:id="4"/>
      <w:bookmarkEnd w:id="5"/>
    </w:p>
    <w:p w14:paraId="3CA3585E" w14:textId="77777777" w:rsidR="00D01079" w:rsidRPr="00F957BD" w:rsidRDefault="00D01079" w:rsidP="00D01079">
      <w:pPr>
        <w:jc w:val="both"/>
        <w:rPr>
          <w:rFonts w:ascii="Arial" w:hAnsi="Arial" w:cs="Arial"/>
          <w:sz w:val="22"/>
          <w:szCs w:val="22"/>
          <w:lang w:val="en-US"/>
        </w:rPr>
      </w:pPr>
    </w:p>
    <w:p w14:paraId="6181D015" w14:textId="6799960B"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on</w:t>
      </w:r>
      <w:r w:rsidR="00AC26C3">
        <w:rPr>
          <w:rFonts w:ascii="Arial" w:hAnsi="Arial" w:cs="Arial"/>
          <w:sz w:val="22"/>
          <w:szCs w:val="22"/>
          <w:lang w:val="en-US"/>
        </w:rPr>
        <w:t xml:space="preserve"> </w:t>
      </w:r>
      <w:r w:rsidR="00BB571A">
        <w:rPr>
          <w:rFonts w:ascii="Arial" w:hAnsi="Arial" w:cs="Arial"/>
          <w:b/>
          <w:sz w:val="22"/>
          <w:szCs w:val="22"/>
          <w:lang w:val="en-US"/>
        </w:rPr>
        <w:t>22</w:t>
      </w:r>
      <w:r w:rsidR="001D1D39" w:rsidRPr="005F7FC4">
        <w:rPr>
          <w:rFonts w:ascii="Arial" w:hAnsi="Arial" w:cs="Arial"/>
          <w:b/>
          <w:sz w:val="22"/>
          <w:szCs w:val="22"/>
          <w:lang w:val="en-US"/>
        </w:rPr>
        <w:t>/</w:t>
      </w:r>
      <w:r w:rsidR="003A1B03">
        <w:rPr>
          <w:rFonts w:ascii="Arial" w:hAnsi="Arial" w:cs="Arial"/>
          <w:b/>
          <w:sz w:val="22"/>
          <w:szCs w:val="22"/>
          <w:lang w:val="en-US"/>
        </w:rPr>
        <w:t>0</w:t>
      </w:r>
      <w:r w:rsidR="00510F56">
        <w:rPr>
          <w:rFonts w:ascii="Arial" w:hAnsi="Arial" w:cs="Arial"/>
          <w:b/>
          <w:sz w:val="22"/>
          <w:szCs w:val="22"/>
          <w:lang w:val="en-US"/>
        </w:rPr>
        <w:t>3</w:t>
      </w:r>
      <w:r w:rsidR="003D569B" w:rsidRPr="005F7FC4">
        <w:rPr>
          <w:rFonts w:ascii="Arial" w:hAnsi="Arial" w:cs="Arial"/>
          <w:b/>
          <w:sz w:val="22"/>
          <w:szCs w:val="22"/>
          <w:lang w:val="en-US"/>
        </w:rPr>
        <w:t>/202</w:t>
      </w:r>
      <w:r w:rsidR="003A1B03">
        <w:rPr>
          <w:rFonts w:ascii="Arial" w:hAnsi="Arial" w:cs="Arial"/>
          <w:b/>
          <w:sz w:val="22"/>
          <w:szCs w:val="22"/>
          <w:lang w:val="en-US"/>
        </w:rPr>
        <w:t>5</w:t>
      </w:r>
      <w:r w:rsidRPr="005F7FC4">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Titre2"/>
        <w:rPr>
          <w:lang w:val="en-US"/>
        </w:rPr>
      </w:pPr>
      <w:bookmarkStart w:id="6" w:name="_Toc160875868"/>
      <w:bookmarkStart w:id="7" w:name="_Toc378771745"/>
      <w:bookmarkStart w:id="8" w:name="_Toc512522480"/>
      <w:bookmarkStart w:id="9" w:name="_Toc512525824"/>
      <w:bookmarkStart w:id="10" w:name="_Toc512525892"/>
      <w:bookmarkStart w:id="11" w:name="_Toc140589969"/>
      <w:r w:rsidRPr="00F957BD">
        <w:rPr>
          <w:lang w:val="en-US"/>
        </w:rPr>
        <w:t xml:space="preserve">Release </w:t>
      </w:r>
      <w:bookmarkEnd w:id="6"/>
      <w:bookmarkEnd w:id="7"/>
      <w:r w:rsidR="00941A4E" w:rsidRPr="00F957BD">
        <w:rPr>
          <w:lang w:val="en-US"/>
        </w:rPr>
        <w:t>n</w:t>
      </w:r>
      <w:r w:rsidRPr="00F957BD">
        <w:rPr>
          <w:lang w:val="en-US"/>
        </w:rPr>
        <w:t>umber</w:t>
      </w:r>
      <w:bookmarkEnd w:id="8"/>
      <w:bookmarkEnd w:id="9"/>
      <w:bookmarkEnd w:id="10"/>
      <w:r w:rsidR="00941A4E" w:rsidRPr="00F957BD">
        <w:rPr>
          <w:lang w:val="en-US"/>
        </w:rPr>
        <w:t xml:space="preserve"> and software version</w:t>
      </w:r>
      <w:bookmarkEnd w:id="11"/>
    </w:p>
    <w:p w14:paraId="30637ADC" w14:textId="77777777" w:rsidR="00D01079" w:rsidRPr="00F957BD" w:rsidRDefault="00D01079" w:rsidP="00D01079">
      <w:pPr>
        <w:rPr>
          <w:rFonts w:ascii="Arial" w:hAnsi="Arial" w:cs="Arial"/>
          <w:lang w:val="en-US"/>
        </w:rPr>
      </w:pPr>
    </w:p>
    <w:p w14:paraId="736D2089" w14:textId="252B5F32"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6F63E7">
        <w:rPr>
          <w:rFonts w:ascii="Arial" w:hAnsi="Arial" w:cs="Arial"/>
          <w:b/>
          <w:sz w:val="22"/>
          <w:szCs w:val="22"/>
          <w:lang w:val="en-US"/>
        </w:rPr>
        <w:t>4</w:t>
      </w:r>
      <w:r w:rsidR="00510F56">
        <w:rPr>
          <w:rFonts w:ascii="Arial" w:hAnsi="Arial" w:cs="Arial"/>
          <w:b/>
          <w:sz w:val="22"/>
          <w:szCs w:val="22"/>
          <w:lang w:val="en-US"/>
        </w:rPr>
        <w:t>3</w:t>
      </w:r>
      <w:r w:rsidR="00D22DD6">
        <w:rPr>
          <w:rFonts w:ascii="Arial" w:hAnsi="Arial" w:cs="Arial"/>
          <w:b/>
          <w:sz w:val="22"/>
          <w:szCs w:val="22"/>
          <w:lang w:val="en-US"/>
        </w:rPr>
        <w:t>.0</w:t>
      </w:r>
      <w:r w:rsidR="00BB571A">
        <w:rPr>
          <w:rFonts w:ascii="Arial" w:hAnsi="Arial" w:cs="Arial"/>
          <w:b/>
          <w:sz w:val="22"/>
          <w:szCs w:val="22"/>
          <w:lang w:val="en-US"/>
        </w:rPr>
        <w:t>2</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510F56">
        <w:rPr>
          <w:rFonts w:ascii="Arial" w:hAnsi="Arial" w:cs="Arial"/>
          <w:b/>
          <w:sz w:val="22"/>
          <w:szCs w:val="22"/>
          <w:lang w:val="en-US"/>
        </w:rPr>
        <w:t>8</w:t>
      </w:r>
      <w:r w:rsidR="00753BE1">
        <w:rPr>
          <w:rFonts w:ascii="Arial" w:hAnsi="Arial" w:cs="Arial"/>
          <w:b/>
          <w:sz w:val="22"/>
          <w:szCs w:val="22"/>
          <w:lang w:val="en-US"/>
        </w:rPr>
        <w:t>.</w:t>
      </w:r>
      <w:r w:rsidR="00BB571A">
        <w:rPr>
          <w:rFonts w:ascii="Arial" w:hAnsi="Arial" w:cs="Arial"/>
          <w:b/>
          <w:sz w:val="22"/>
          <w:szCs w:val="22"/>
          <w:lang w:val="en-US"/>
        </w:rPr>
        <w:t>2</w:t>
      </w:r>
    </w:p>
    <w:p w14:paraId="3C862713" w14:textId="68B0851F"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B22019">
        <w:rPr>
          <w:rFonts w:ascii="Arial" w:hAnsi="Arial" w:cs="Arial"/>
          <w:b/>
          <w:sz w:val="22"/>
          <w:szCs w:val="22"/>
          <w:lang w:val="en-US"/>
        </w:rPr>
        <w:t>14.</w:t>
      </w:r>
      <w:r w:rsidR="00510F56">
        <w:rPr>
          <w:rFonts w:ascii="Arial" w:hAnsi="Arial" w:cs="Arial"/>
          <w:b/>
          <w:sz w:val="22"/>
          <w:szCs w:val="22"/>
          <w:lang w:val="en-US"/>
        </w:rPr>
        <w:t>8</w:t>
      </w:r>
      <w:r w:rsidR="0094406E">
        <w:rPr>
          <w:rFonts w:ascii="Arial" w:hAnsi="Arial" w:cs="Arial"/>
          <w:b/>
          <w:sz w:val="22"/>
          <w:szCs w:val="22"/>
          <w:lang w:val="en-US"/>
        </w:rPr>
        <w:t>.</w:t>
      </w:r>
      <w:r w:rsidR="00BB571A">
        <w:rPr>
          <w:rFonts w:ascii="Arial" w:hAnsi="Arial" w:cs="Arial"/>
          <w:b/>
          <w:sz w:val="22"/>
          <w:szCs w:val="22"/>
          <w:lang w:val="en-US"/>
        </w:rPr>
        <w:t>2</w:t>
      </w:r>
      <w:r w:rsidR="0052485A">
        <w:rPr>
          <w:rFonts w:ascii="Arial" w:hAnsi="Arial" w:cs="Arial"/>
          <w:b/>
          <w:sz w:val="22"/>
          <w:szCs w:val="22"/>
          <w:lang w:val="en-US"/>
        </w:rPr>
        <w:t>.</w:t>
      </w:r>
      <w:r w:rsidR="005964FB">
        <w:rPr>
          <w:rFonts w:ascii="Arial" w:hAnsi="Arial" w:cs="Arial"/>
          <w:b/>
          <w:sz w:val="22"/>
          <w:szCs w:val="22"/>
          <w:lang w:val="en-US"/>
        </w:rPr>
        <w:t>2</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2" w:name="_Toc378771746"/>
      <w:bookmarkStart w:id="13" w:name="_Toc512522481"/>
      <w:bookmarkStart w:id="14" w:name="_Toc512525825"/>
      <w:bookmarkStart w:id="15" w:name="_Toc512525893"/>
      <w:r>
        <w:rPr>
          <w:rFonts w:asciiTheme="majorHAnsi" w:hAnsiTheme="majorHAnsi"/>
          <w:lang w:val="en-US"/>
        </w:rPr>
        <w:br w:type="page"/>
      </w:r>
    </w:p>
    <w:p w14:paraId="1AABD9D0" w14:textId="59018FFA" w:rsidR="005352A1" w:rsidRPr="005D30B5" w:rsidRDefault="00D01079" w:rsidP="00C07612">
      <w:pPr>
        <w:pStyle w:val="Titre1"/>
        <w:rPr>
          <w:lang w:val="en-US"/>
        </w:rPr>
      </w:pPr>
      <w:bookmarkStart w:id="16" w:name="_Toc140589970"/>
      <w:r w:rsidRPr="00F957BD">
        <w:rPr>
          <w:lang w:val="en-US"/>
        </w:rPr>
        <w:lastRenderedPageBreak/>
        <w:t>Release information</w:t>
      </w:r>
      <w:bookmarkStart w:id="17" w:name="_Toc512522485"/>
      <w:bookmarkStart w:id="18" w:name="_Toc512525829"/>
      <w:bookmarkStart w:id="19" w:name="_Toc512525897"/>
      <w:bookmarkStart w:id="20" w:name="_Toc126869563"/>
      <w:bookmarkEnd w:id="12"/>
      <w:bookmarkEnd w:id="13"/>
      <w:bookmarkEnd w:id="14"/>
      <w:bookmarkEnd w:id="15"/>
      <w:bookmarkEnd w:id="16"/>
    </w:p>
    <w:p w14:paraId="513D3F43" w14:textId="47B4EEF5" w:rsidR="00E50469" w:rsidRDefault="005333DF" w:rsidP="008921F5">
      <w:pPr>
        <w:pStyle w:val="Titre3"/>
        <w:tabs>
          <w:tab w:val="clear" w:pos="5966"/>
        </w:tabs>
        <w:ind w:left="709"/>
        <w:rPr>
          <w:rFonts w:ascii="Arial" w:hAnsi="Arial"/>
        </w:rPr>
      </w:pPr>
      <w:r>
        <w:rPr>
          <w:rFonts w:ascii="Arial" w:hAnsi="Arial"/>
        </w:rPr>
        <w:t>Change requests</w:t>
      </w:r>
    </w:p>
    <w:p w14:paraId="031BAD9D" w14:textId="19537718" w:rsidR="002238CD" w:rsidRPr="002238CD" w:rsidRDefault="002238CD" w:rsidP="002238CD">
      <w:pPr>
        <w:pStyle w:val="Paragraphedeliste"/>
        <w:numPr>
          <w:ilvl w:val="0"/>
          <w:numId w:val="34"/>
        </w:numPr>
        <w:rPr>
          <w:rFonts w:ascii="Calibri" w:hAnsi="Calibri" w:cs="Calibri"/>
          <w:color w:val="000000"/>
          <w:sz w:val="22"/>
          <w:szCs w:val="22"/>
        </w:rPr>
      </w:pPr>
      <w:r w:rsidRPr="002238CD">
        <w:rPr>
          <w:rFonts w:ascii="Calibri" w:hAnsi="Calibri" w:cs="Calibri"/>
          <w:color w:val="000000"/>
          <w:sz w:val="22"/>
          <w:szCs w:val="22"/>
        </w:rPr>
        <w:t xml:space="preserve">ECMS-XXXX: [TPA CR to be drafted] - </w:t>
      </w:r>
      <w:r>
        <w:rPr>
          <w:rFonts w:ascii="Calibri" w:hAnsi="Calibri" w:cs="Calibri"/>
          <w:color w:val="000000"/>
          <w:sz w:val="22"/>
          <w:szCs w:val="22"/>
        </w:rPr>
        <w:t>Processing of colr.022</w:t>
      </w:r>
      <w:r w:rsidR="00170238">
        <w:rPr>
          <w:rFonts w:ascii="Calibri" w:hAnsi="Calibri" w:cs="Calibri"/>
          <w:color w:val="000000"/>
          <w:sz w:val="22"/>
          <w:szCs w:val="22"/>
        </w:rPr>
        <w:t xml:space="preserve"> (report on flow)</w:t>
      </w:r>
      <w:r>
        <w:rPr>
          <w:rFonts w:ascii="Calibri" w:hAnsi="Calibri" w:cs="Calibri"/>
          <w:color w:val="000000"/>
          <w:sz w:val="22"/>
          <w:szCs w:val="22"/>
        </w:rPr>
        <w:t xml:space="preserve"> messages which contain several tranches of the same ISIN</w:t>
      </w:r>
    </w:p>
    <w:p w14:paraId="22D1E6F0" w14:textId="47DA6C97" w:rsidR="006B0F2D" w:rsidRDefault="00712A06" w:rsidP="006B0F2D">
      <w:pPr>
        <w:pStyle w:val="Titre3"/>
        <w:tabs>
          <w:tab w:val="clear" w:pos="5966"/>
        </w:tabs>
        <w:ind w:left="709"/>
        <w:rPr>
          <w:rFonts w:ascii="Arial" w:hAnsi="Arial"/>
        </w:rPr>
      </w:pPr>
      <w:bookmarkStart w:id="21" w:name="_Toc140589973"/>
      <w:r w:rsidRPr="00712A06">
        <w:rPr>
          <w:rFonts w:ascii="Arial" w:hAnsi="Arial"/>
        </w:rPr>
        <w:t>Defect information</w:t>
      </w:r>
      <w:bookmarkEnd w:id="17"/>
      <w:bookmarkEnd w:id="18"/>
      <w:bookmarkEnd w:id="19"/>
      <w:bookmarkEnd w:id="20"/>
      <w:bookmarkEnd w:id="21"/>
    </w:p>
    <w:p w14:paraId="51D0E377" w14:textId="0D756425"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5964FB">
        <w:rPr>
          <w:rFonts w:ascii="Arial" w:hAnsi="Arial" w:cs="Arial"/>
          <w:sz w:val="22"/>
          <w:szCs w:val="22"/>
          <w:lang w:val="en-US"/>
        </w:rPr>
        <w:t>1</w:t>
      </w:r>
      <w:r w:rsidR="005C1D58">
        <w:rPr>
          <w:rFonts w:ascii="Arial" w:hAnsi="Arial" w:cs="Arial"/>
          <w:sz w:val="22"/>
          <w:szCs w:val="22"/>
          <w:lang w:val="en-US"/>
        </w:rPr>
        <w:t>1</w:t>
      </w:r>
      <w:r w:rsidR="00EF079E">
        <w:rPr>
          <w:rFonts w:ascii="Arial" w:hAnsi="Arial" w:cs="Arial"/>
          <w:sz w:val="22"/>
          <w:szCs w:val="22"/>
          <w:lang w:val="en-US"/>
        </w:rPr>
        <w:t>4</w:t>
      </w:r>
      <w:r w:rsidR="00BB571A">
        <w:rPr>
          <w:rFonts w:ascii="Arial" w:hAnsi="Arial" w:cs="Arial"/>
          <w:sz w:val="22"/>
          <w:szCs w:val="22"/>
          <w:lang w:val="en-US"/>
        </w:rPr>
        <w:t xml:space="preserve"> </w:t>
      </w:r>
      <w:r>
        <w:rPr>
          <w:rFonts w:ascii="Arial" w:hAnsi="Arial" w:cs="Arial"/>
          <w:sz w:val="22"/>
          <w:szCs w:val="22"/>
          <w:lang w:val="en-US"/>
        </w:rPr>
        <w:t>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5C1D58" w:rsidRPr="0046433C" w14:paraId="17F8320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8A86EBE" w14:textId="6C58229E" w:rsidR="005C1D58" w:rsidRPr="0046433C" w:rsidRDefault="005C1D58" w:rsidP="005C1D58">
            <w:pPr>
              <w:rPr>
                <w:rFonts w:ascii="Calibri" w:hAnsi="Calibri" w:cs="Calibri"/>
                <w:color w:val="000000"/>
                <w:sz w:val="22"/>
                <w:szCs w:val="22"/>
              </w:rPr>
            </w:pPr>
            <w:bookmarkStart w:id="22" w:name="_Toc512522486"/>
            <w:bookmarkStart w:id="23" w:name="_Toc512525830"/>
            <w:bookmarkStart w:id="24" w:name="_Toc512525898"/>
            <w:bookmarkStart w:id="25" w:name="_Toc140589974"/>
            <w:bookmarkEnd w:id="1"/>
            <w:r>
              <w:rPr>
                <w:rFonts w:ascii="Calibri" w:hAnsi="Calibri" w:cs="Calibri"/>
                <w:color w:val="000000"/>
                <w:sz w:val="22"/>
                <w:szCs w:val="22"/>
              </w:rPr>
              <w:t>131244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AD37DA" w14:textId="65134313" w:rsidR="005C1D58" w:rsidRPr="0046433C" w:rsidRDefault="005C1D58" w:rsidP="005C1D58">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449550" w14:textId="56ABA683" w:rsidR="005C1D58" w:rsidRPr="0046433C" w:rsidRDefault="005C1D58" w:rsidP="005C1D58">
            <w:pPr>
              <w:autoSpaceDE w:val="0"/>
              <w:autoSpaceDN w:val="0"/>
              <w:rPr>
                <w:rFonts w:ascii="Calibri" w:hAnsi="Calibri" w:cs="Calibri"/>
                <w:color w:val="000000"/>
                <w:sz w:val="22"/>
                <w:szCs w:val="22"/>
              </w:rPr>
            </w:pPr>
            <w:r>
              <w:rPr>
                <w:rFonts w:ascii="Calibri" w:hAnsi="Calibri" w:cs="Calibri"/>
                <w:color w:val="000000"/>
                <w:sz w:val="22"/>
                <w:szCs w:val="22"/>
              </w:rPr>
              <w:t>[EAC] Billing issue between different NCB</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2210637" w14:textId="6A931AB5" w:rsidR="005C1D58" w:rsidRPr="0046433C" w:rsidRDefault="005C1D58" w:rsidP="005C1D58">
            <w:pPr>
              <w:rPr>
                <w:rFonts w:ascii="Calibri" w:hAnsi="Calibri" w:cs="Calibri"/>
                <w:color w:val="000000"/>
                <w:sz w:val="22"/>
                <w:szCs w:val="22"/>
              </w:rPr>
            </w:pPr>
            <w:r>
              <w:rPr>
                <w:rFonts w:ascii="Calibri" w:hAnsi="Calibri" w:cs="Calibri"/>
                <w:color w:val="000000"/>
                <w:sz w:val="22"/>
                <w:szCs w:val="22"/>
              </w:rPr>
              <w:t xml:space="preserve">IT </w:t>
            </w:r>
          </w:p>
        </w:tc>
      </w:tr>
      <w:tr w:rsidR="005C1D58" w:rsidRPr="0046433C" w14:paraId="41F1ED39"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3AD449" w14:textId="15FA1043" w:rsidR="005C1D58" w:rsidRPr="0046433C" w:rsidRDefault="005C1D58" w:rsidP="005C1D58">
            <w:pPr>
              <w:rPr>
                <w:rFonts w:ascii="Calibri" w:hAnsi="Calibri" w:cs="Calibri"/>
                <w:color w:val="000000"/>
                <w:sz w:val="22"/>
                <w:szCs w:val="22"/>
              </w:rPr>
            </w:pPr>
            <w:r>
              <w:rPr>
                <w:rFonts w:ascii="Calibri" w:hAnsi="Calibri" w:cs="Calibri"/>
                <w:color w:val="000000"/>
                <w:sz w:val="22"/>
                <w:szCs w:val="22"/>
              </w:rPr>
              <w:t>133487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FEEEF8D" w14:textId="25609189" w:rsidR="005C1D58" w:rsidRPr="0046433C" w:rsidRDefault="005C1D58" w:rsidP="005C1D58">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68D7CD" w14:textId="39089C34" w:rsidR="005C1D58" w:rsidRPr="0046433C" w:rsidRDefault="005C1D58" w:rsidP="005C1D58">
            <w:pPr>
              <w:autoSpaceDE w:val="0"/>
              <w:autoSpaceDN w:val="0"/>
              <w:rPr>
                <w:rFonts w:ascii="Calibri" w:hAnsi="Calibri" w:cs="Calibri"/>
                <w:color w:val="000000"/>
                <w:sz w:val="22"/>
                <w:szCs w:val="22"/>
              </w:rPr>
            </w:pPr>
            <w:r>
              <w:rPr>
                <w:rFonts w:ascii="Calibri" w:hAnsi="Calibri" w:cs="Calibri"/>
                <w:color w:val="000000"/>
                <w:sz w:val="22"/>
                <w:szCs w:val="22"/>
              </w:rPr>
              <w:t>[EAC][OMO] T Receive CLM rejection on Credit line Initiation (generated on the First Night Time cycle mandatory bundle) - only the main CL should be eligible to resubmit Instruction.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2BBCAB" w14:textId="094DC357" w:rsidR="005C1D58" w:rsidRPr="0046433C" w:rsidRDefault="005C1D58" w:rsidP="005C1D58">
            <w:pPr>
              <w:rPr>
                <w:rFonts w:ascii="Calibri" w:hAnsi="Calibri" w:cs="Calibri"/>
                <w:color w:val="000000"/>
                <w:sz w:val="22"/>
                <w:szCs w:val="22"/>
              </w:rPr>
            </w:pPr>
            <w:r>
              <w:rPr>
                <w:rFonts w:ascii="Calibri" w:hAnsi="Calibri" w:cs="Calibri"/>
                <w:color w:val="000000"/>
                <w:sz w:val="22"/>
                <w:szCs w:val="22"/>
              </w:rPr>
              <w:t xml:space="preserve">IE </w:t>
            </w:r>
          </w:p>
        </w:tc>
      </w:tr>
      <w:tr w:rsidR="00EF079E" w:rsidRPr="0046433C" w14:paraId="0F437FE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9267C58" w14:textId="7C093DF1"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143425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7D3799" w14:textId="7C51A609"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CADDB1" w14:textId="4D06CC5C"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[EAC][CoA impacts on C2D UC][PCAL] the PCAL collateral notif should contain the Placeofsafekeeping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A7CBD6" w14:textId="18C8F775"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ES </w:t>
            </w:r>
          </w:p>
        </w:tc>
      </w:tr>
      <w:tr w:rsidR="00EF079E" w:rsidRPr="0046433C" w14:paraId="1247B701"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9BD78E" w14:textId="332C2A06"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146700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A93E5F" w14:textId="14027C1E"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CAAFE9" w14:textId="0F736176"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 xml:space="preserve">[APPR] Empty result in the screen concentration limit check report - Concentration Limit was not applied for GG2 and GG5 with guarantee assessment “not acceptable”.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FCB389D" w14:textId="27BE3AD0"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018CCD61"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635242" w14:textId="6D02E7BA"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149584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5794B3" w14:textId="1CF5F671"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F0985A" w14:textId="391D27AC"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[AEAC] Zero Credit Freezing Delta instruction sent to ECONS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A11A251" w14:textId="2967EE25"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198B2D91"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AFAE73" w14:textId="7B61C755"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150248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C42BB3" w14:textId="4EA9397B"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CD40AA" w14:textId="5406C501"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[Multipooling]: MA transfer should not include a credit line update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3698A8" w14:textId="52D3EF70"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4BBF6E03"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5FC090" w14:textId="2D73FA93"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150930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6B0038" w14:textId="7A4D5D3E"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F44F1D" w14:textId="48E99537"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[Credit Claims] - CC File rejected with business validation errors but the linked  instructions remains received , should be updated to Rejected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8C0598" w14:textId="6E4DDCFD"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51E9509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2DD562" w14:textId="5D53DC64"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151348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600B43" w14:textId="6DEF327C"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9CCA13" w14:textId="59243180"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[TOP] APPR OMO in currency - Rounding issue in provisional and daily interest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80138B5" w14:textId="7D5E86EF"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SK </w:t>
            </w:r>
          </w:p>
        </w:tc>
      </w:tr>
      <w:tr w:rsidR="00EF079E" w:rsidRPr="0046433C" w14:paraId="70946F7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328203" w14:textId="6E790FE7"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153030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B28D4C" w14:textId="5A144E0A"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E37F24" w14:textId="7DA77D5F" w:rsidR="00EF079E" w:rsidRPr="0046433C"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CA Payment Report improvements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915C72" w14:textId="102421A6" w:rsidR="00EF079E" w:rsidRPr="0046433C"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3461D61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54E426" w14:textId="0560A32F" w:rsidR="00EF079E" w:rsidRDefault="00EF079E" w:rsidP="00EF079E">
            <w:pPr>
              <w:rPr>
                <w:rFonts w:ascii="Calibri" w:hAnsi="Calibri" w:cs="Calibri"/>
                <w:color w:val="000000"/>
                <w:sz w:val="22"/>
                <w:szCs w:val="22"/>
              </w:rPr>
            </w:pPr>
            <w:r>
              <w:rPr>
                <w:rFonts w:ascii="Calibri" w:hAnsi="Calibri" w:cs="Calibri"/>
                <w:color w:val="000000"/>
                <w:sz w:val="22"/>
                <w:szCs w:val="22"/>
              </w:rPr>
              <w:t>154278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C15B4B" w14:textId="0C5763CE"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ECMS.Application.FTDs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D8561D" w14:textId="0474A66B" w:rsidR="00EF079E" w:rsidRDefault="00EF079E" w:rsidP="00EF079E">
            <w:pPr>
              <w:autoSpaceDE w:val="0"/>
              <w:autoSpaceDN w:val="0"/>
              <w:rPr>
                <w:rFonts w:ascii="Calibri" w:hAnsi="Calibri" w:cs="Calibri"/>
                <w:color w:val="000000"/>
                <w:sz w:val="22"/>
                <w:szCs w:val="22"/>
              </w:rPr>
            </w:pPr>
            <w:r>
              <w:rPr>
                <w:rFonts w:ascii="Calibri" w:hAnsi="Calibri" w:cs="Calibri"/>
                <w:color w:val="000000"/>
                <w:sz w:val="22"/>
                <w:szCs w:val="22"/>
              </w:rPr>
              <w:t>Conversion FTD in case of collateral insufficiency is not allowed by the system</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86C78C4" w14:textId="3026AF0D"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514B0CF2"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2799AA" w14:textId="7FDFE543" w:rsidR="00EF079E" w:rsidRPr="00C94400" w:rsidRDefault="00EF079E" w:rsidP="00EF079E">
            <w:pPr>
              <w:rPr>
                <w:rFonts w:ascii="Calibri" w:hAnsi="Calibri" w:cs="Calibri"/>
                <w:color w:val="000000"/>
                <w:sz w:val="22"/>
                <w:szCs w:val="22"/>
              </w:rPr>
            </w:pPr>
            <w:r>
              <w:rPr>
                <w:rFonts w:ascii="Calibri" w:hAnsi="Calibri" w:cs="Calibri"/>
                <w:color w:val="000000"/>
                <w:sz w:val="22"/>
                <w:szCs w:val="22"/>
              </w:rPr>
              <w:t>155631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3EE215" w14:textId="69FDCAA8" w:rsidR="00EF079E" w:rsidRDefault="00EF079E" w:rsidP="00EF079E">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73F282" w14:textId="69B81FA3" w:rsidR="00EF079E" w:rsidRPr="00C94400" w:rsidRDefault="00EF079E" w:rsidP="00EF079E">
            <w:pPr>
              <w:rPr>
                <w:rFonts w:ascii="Calibri" w:hAnsi="Calibri" w:cs="Calibri"/>
                <w:color w:val="000000"/>
                <w:sz w:val="22"/>
                <w:szCs w:val="22"/>
              </w:rPr>
            </w:pPr>
            <w:r>
              <w:rPr>
                <w:rFonts w:ascii="Calibri" w:hAnsi="Calibri" w:cs="Calibri"/>
                <w:color w:val="000000"/>
                <w:sz w:val="22"/>
                <w:szCs w:val="22"/>
              </w:rPr>
              <w:t>CC-DMOB FAILED : Encountered error(s) while processing demob instructions: query did not return a unique result: 2</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2B2584" w14:textId="162EB7DE"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1090EF5F"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8EDF56" w14:textId="3EAB00CE" w:rsidR="00EF079E" w:rsidRDefault="00EF079E" w:rsidP="00EF079E">
            <w:pPr>
              <w:rPr>
                <w:rFonts w:ascii="Calibri" w:hAnsi="Calibri" w:cs="Calibri"/>
                <w:color w:val="000000"/>
                <w:sz w:val="22"/>
                <w:szCs w:val="22"/>
              </w:rPr>
            </w:pPr>
            <w:r>
              <w:rPr>
                <w:rFonts w:ascii="Calibri" w:hAnsi="Calibri" w:cs="Calibri"/>
                <w:color w:val="000000"/>
                <w:sz w:val="22"/>
                <w:szCs w:val="22"/>
              </w:rPr>
              <w:t>156494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1AAC99" w14:textId="6B1CF0B3"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5C58EC" w14:textId="63EB1840" w:rsidR="00EF079E" w:rsidRDefault="00EF079E" w:rsidP="00EF079E">
            <w:pPr>
              <w:rPr>
                <w:rFonts w:ascii="Calibri" w:hAnsi="Calibri" w:cs="Calibri"/>
                <w:color w:val="000000"/>
                <w:sz w:val="22"/>
                <w:szCs w:val="22"/>
              </w:rPr>
            </w:pPr>
            <w:r>
              <w:rPr>
                <w:rFonts w:ascii="Calibri" w:hAnsi="Calibri" w:cs="Calibri"/>
                <w:color w:val="000000"/>
                <w:sz w:val="22"/>
                <w:szCs w:val="22"/>
              </w:rPr>
              <w:t>ECMS is updating the debtor from the received CCR in the same file having same guarantee ref  when CC-CCR with same Guarantor same guarantee ref and different debtor is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CC52CA" w14:textId="38448FBD"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NL </w:t>
            </w:r>
          </w:p>
        </w:tc>
      </w:tr>
      <w:tr w:rsidR="00EF079E" w:rsidRPr="0046433C" w14:paraId="3BB5D86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0D0760" w14:textId="0E91CAE1" w:rsidR="00EF079E" w:rsidRDefault="00EF079E" w:rsidP="00EF079E">
            <w:pPr>
              <w:rPr>
                <w:rFonts w:ascii="Calibri" w:hAnsi="Calibri" w:cs="Calibri"/>
                <w:color w:val="000000"/>
                <w:sz w:val="22"/>
                <w:szCs w:val="22"/>
              </w:rPr>
            </w:pPr>
            <w:r>
              <w:rPr>
                <w:rFonts w:ascii="Calibri" w:hAnsi="Calibri" w:cs="Calibri"/>
                <w:color w:val="000000"/>
                <w:sz w:val="22"/>
                <w:szCs w:val="22"/>
              </w:rPr>
              <w:t>156700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E0E6E3" w14:textId="273CAADA"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06536E" w14:textId="2967E23B" w:rsidR="00EF079E" w:rsidRDefault="00EF079E" w:rsidP="00EF079E">
            <w:pPr>
              <w:rPr>
                <w:rFonts w:ascii="Calibri" w:hAnsi="Calibri" w:cs="Calibri"/>
                <w:color w:val="000000"/>
                <w:sz w:val="22"/>
                <w:szCs w:val="22"/>
              </w:rPr>
            </w:pPr>
            <w:r>
              <w:rPr>
                <w:rFonts w:ascii="Calibri" w:hAnsi="Calibri" w:cs="Calibri"/>
                <w:color w:val="000000"/>
                <w:sz w:val="22"/>
                <w:szCs w:val="22"/>
              </w:rPr>
              <w:t>CA Event not created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BB68F3" w14:textId="7805E383" w:rsidR="00EF079E" w:rsidRDefault="00EF079E" w:rsidP="00EF079E">
            <w:pPr>
              <w:rPr>
                <w:rFonts w:ascii="Calibri" w:hAnsi="Calibri" w:cs="Calibri"/>
                <w:color w:val="000000"/>
                <w:sz w:val="22"/>
                <w:szCs w:val="22"/>
              </w:rPr>
            </w:pPr>
            <w:r>
              <w:rPr>
                <w:rFonts w:ascii="Calibri" w:hAnsi="Calibri" w:cs="Calibri"/>
                <w:color w:val="000000"/>
                <w:sz w:val="22"/>
                <w:szCs w:val="22"/>
              </w:rPr>
              <w:t>FI</w:t>
            </w:r>
          </w:p>
        </w:tc>
      </w:tr>
      <w:tr w:rsidR="00EF079E" w:rsidRPr="0046433C" w14:paraId="718FF39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046A7A" w14:textId="3C6A803A" w:rsidR="00EF079E" w:rsidRDefault="00EF079E" w:rsidP="00EF079E">
            <w:pPr>
              <w:rPr>
                <w:rFonts w:ascii="Calibri" w:hAnsi="Calibri" w:cs="Calibri"/>
                <w:color w:val="000000"/>
                <w:sz w:val="22"/>
                <w:szCs w:val="22"/>
              </w:rPr>
            </w:pPr>
            <w:r>
              <w:rPr>
                <w:rFonts w:ascii="Calibri" w:hAnsi="Calibri" w:cs="Calibri"/>
                <w:color w:val="000000"/>
                <w:sz w:val="22"/>
                <w:szCs w:val="22"/>
              </w:rPr>
              <w:lastRenderedPageBreak/>
              <w:t>157133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475BA0A" w14:textId="31FF9C73"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6EE4CD" w14:textId="48277AE8" w:rsidR="00EF079E" w:rsidRDefault="00EF079E" w:rsidP="00EF079E">
            <w:pPr>
              <w:rPr>
                <w:rFonts w:ascii="Calibri" w:hAnsi="Calibri" w:cs="Calibri"/>
                <w:color w:val="000000"/>
                <w:sz w:val="22"/>
                <w:szCs w:val="22"/>
              </w:rPr>
            </w:pPr>
            <w:r>
              <w:rPr>
                <w:rFonts w:ascii="Calibri" w:hAnsi="Calibri" w:cs="Calibri"/>
                <w:color w:val="000000"/>
                <w:sz w:val="22"/>
                <w:szCs w:val="22"/>
              </w:rPr>
              <w:t>[APPR] FR_INC_ECMS_BFCM_Failed_CCFile_PALM-01363_PALM-02016 :CC File failed with error :PALM-01363: The field (Debtor) in the class (CreditClaim) with code (FRCMCI250388680) cannot be null</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4C7E23" w14:textId="5F024582"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50BAF495"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7F9AA9" w14:textId="07C89671" w:rsidR="00EF079E" w:rsidRDefault="00EF079E" w:rsidP="00EF079E">
            <w:pPr>
              <w:rPr>
                <w:rFonts w:ascii="Calibri" w:hAnsi="Calibri" w:cs="Calibri"/>
                <w:color w:val="000000"/>
                <w:sz w:val="22"/>
                <w:szCs w:val="22"/>
              </w:rPr>
            </w:pPr>
            <w:r>
              <w:rPr>
                <w:rFonts w:ascii="Calibri" w:hAnsi="Calibri" w:cs="Calibri"/>
                <w:color w:val="000000"/>
                <w:sz w:val="22"/>
                <w:szCs w:val="22"/>
              </w:rPr>
              <w:t>157273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5D2FCB" w14:textId="7604C58B"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ECMS.Application.Message subscription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FF55E3" w14:textId="23E02F62" w:rsidR="00EF079E" w:rsidRDefault="00EF079E" w:rsidP="00EF079E">
            <w:pPr>
              <w:rPr>
                <w:rFonts w:ascii="Calibri" w:hAnsi="Calibri" w:cs="Calibri"/>
                <w:color w:val="000000"/>
                <w:sz w:val="22"/>
                <w:szCs w:val="22"/>
              </w:rPr>
            </w:pPr>
            <w:r>
              <w:rPr>
                <w:rFonts w:ascii="Calibri" w:hAnsi="Calibri" w:cs="Calibri"/>
                <w:color w:val="000000"/>
                <w:sz w:val="22"/>
                <w:szCs w:val="22"/>
              </w:rPr>
              <w:t>Copy of seev messages sent to the counterparties are not resent to the NCB</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8EC8D3" w14:textId="45F371D7"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EE </w:t>
            </w:r>
          </w:p>
        </w:tc>
      </w:tr>
      <w:tr w:rsidR="00EF079E" w:rsidRPr="0046433C" w14:paraId="5736450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F02AA0" w14:textId="1F9BA79E" w:rsidR="00EF079E" w:rsidRDefault="00EF079E" w:rsidP="00EF079E">
            <w:pPr>
              <w:rPr>
                <w:rFonts w:ascii="Calibri" w:hAnsi="Calibri" w:cs="Calibri"/>
                <w:color w:val="000000"/>
                <w:sz w:val="22"/>
                <w:szCs w:val="22"/>
              </w:rPr>
            </w:pPr>
            <w:r>
              <w:rPr>
                <w:rFonts w:ascii="Calibri" w:hAnsi="Calibri" w:cs="Calibri"/>
                <w:color w:val="000000"/>
                <w:sz w:val="22"/>
                <w:szCs w:val="22"/>
              </w:rPr>
              <w:t>157312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9FFFA2" w14:textId="3206C378"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1EDCF2" w14:textId="4C2F04BF"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 The CC ATGIBA240260176 has interest type FIXED, but in migration file we erreronously entered a value for the Field Resetting period more than year. If FIXED the value must be blank.   1.Migration DTT check must have check in place to avoid migrating thi</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0EE363" w14:textId="21EC936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77A3F19C"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DF3271" w14:textId="28F0D8A1" w:rsidR="00EF079E" w:rsidRDefault="00EF079E" w:rsidP="00EF079E">
            <w:pPr>
              <w:rPr>
                <w:rFonts w:ascii="Calibri" w:hAnsi="Calibri" w:cs="Calibri"/>
                <w:color w:val="000000"/>
                <w:sz w:val="22"/>
                <w:szCs w:val="22"/>
              </w:rPr>
            </w:pPr>
            <w:r>
              <w:rPr>
                <w:rFonts w:ascii="Calibri" w:hAnsi="Calibri" w:cs="Calibri"/>
                <w:color w:val="000000"/>
                <w:sz w:val="22"/>
                <w:szCs w:val="22"/>
              </w:rPr>
              <w:t>157314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9F076C" w14:textId="0DF157D3"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EC8311" w14:textId="187CEC3D" w:rsidR="00EF079E" w:rsidRDefault="00EF079E" w:rsidP="00EF079E">
            <w:pPr>
              <w:rPr>
                <w:rFonts w:ascii="Calibri" w:hAnsi="Calibri" w:cs="Calibri"/>
                <w:color w:val="000000"/>
                <w:sz w:val="22"/>
                <w:szCs w:val="22"/>
              </w:rPr>
            </w:pPr>
            <w:r>
              <w:rPr>
                <w:rFonts w:ascii="Calibri" w:hAnsi="Calibri" w:cs="Calibri"/>
                <w:color w:val="000000"/>
                <w:sz w:val="22"/>
                <w:szCs w:val="22"/>
              </w:rPr>
              <w:t>[EAC] Data segregation should be enforced on the screen "Display Credit claim transfer"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26CEBEF" w14:textId="3A4F4EDE"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69BBD78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014895" w14:textId="596B39E0" w:rsidR="00EF079E" w:rsidRDefault="00EF079E" w:rsidP="00EF079E">
            <w:pPr>
              <w:rPr>
                <w:rFonts w:ascii="Calibri" w:hAnsi="Calibri" w:cs="Calibri"/>
                <w:color w:val="000000"/>
                <w:sz w:val="22"/>
                <w:szCs w:val="22"/>
              </w:rPr>
            </w:pPr>
            <w:r>
              <w:rPr>
                <w:rFonts w:ascii="Calibri" w:hAnsi="Calibri" w:cs="Calibri"/>
                <w:color w:val="000000"/>
                <w:sz w:val="22"/>
                <w:szCs w:val="22"/>
              </w:rPr>
              <w:t>157481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4A7AFB" w14:textId="45C7DC4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5CDCF4" w14:textId="475CDE8E"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 The CC ATGIBA240260176 has interest type FIXED, but in migration file we erreronously entered a value for the Field Resetting period more than year. If FIXED the value must be blank.   1.Migration DTT check must have check in place to avoid migrating thi</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955A73" w14:textId="3F3CA92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349BC6BD"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D575FA" w14:textId="6710B353" w:rsidR="00EF079E" w:rsidRDefault="00EF079E" w:rsidP="00EF079E">
            <w:pPr>
              <w:rPr>
                <w:rFonts w:ascii="Calibri" w:hAnsi="Calibri" w:cs="Calibri"/>
                <w:color w:val="000000"/>
                <w:sz w:val="22"/>
                <w:szCs w:val="22"/>
              </w:rPr>
            </w:pPr>
            <w:r>
              <w:rPr>
                <w:rFonts w:ascii="Calibri" w:hAnsi="Calibri" w:cs="Calibri"/>
                <w:color w:val="000000"/>
                <w:sz w:val="22"/>
                <w:szCs w:val="22"/>
              </w:rPr>
              <w:t>157762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1BB230" w14:textId="01B29AF5"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8FC863" w14:textId="673A7DAF" w:rsidR="00EF079E" w:rsidRDefault="00EF079E" w:rsidP="00EF079E">
            <w:pPr>
              <w:rPr>
                <w:rFonts w:ascii="Calibri" w:hAnsi="Calibri" w:cs="Calibri"/>
                <w:color w:val="000000"/>
                <w:sz w:val="22"/>
                <w:szCs w:val="22"/>
              </w:rPr>
            </w:pPr>
            <w:r>
              <w:rPr>
                <w:rFonts w:ascii="Calibri" w:hAnsi="Calibri" w:cs="Calibri"/>
                <w:color w:val="000000"/>
                <w:sz w:val="22"/>
                <w:szCs w:val="22"/>
              </w:rPr>
              <w:t>[PIM] Not possible to reprocess a failed relocation settlement instruction by NCB users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07357D" w14:textId="48FB9F21"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BE </w:t>
            </w:r>
          </w:p>
        </w:tc>
      </w:tr>
      <w:tr w:rsidR="00EF079E" w:rsidRPr="0046433C" w14:paraId="49F408D7"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25DC81" w14:textId="47760FA9" w:rsidR="00EF079E" w:rsidRDefault="00EF079E" w:rsidP="00EF079E">
            <w:pPr>
              <w:rPr>
                <w:rFonts w:ascii="Calibri" w:hAnsi="Calibri" w:cs="Calibri"/>
                <w:color w:val="000000"/>
                <w:sz w:val="22"/>
                <w:szCs w:val="22"/>
              </w:rPr>
            </w:pPr>
            <w:r>
              <w:rPr>
                <w:rFonts w:ascii="Calibri" w:hAnsi="Calibri" w:cs="Calibri"/>
                <w:color w:val="000000"/>
                <w:sz w:val="22"/>
                <w:szCs w:val="22"/>
              </w:rPr>
              <w:t>157780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892378" w14:textId="1B0D50F3"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ECMS.Application.FTDs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8228DEF" w14:textId="0B7C2CA1" w:rsidR="00EF079E" w:rsidRDefault="00EF079E" w:rsidP="00EF079E">
            <w:pPr>
              <w:rPr>
                <w:rFonts w:ascii="Calibri" w:hAnsi="Calibri" w:cs="Calibri"/>
                <w:color w:val="000000"/>
                <w:sz w:val="22"/>
                <w:szCs w:val="22"/>
              </w:rPr>
            </w:pPr>
            <w:r>
              <w:rPr>
                <w:rFonts w:ascii="Calibri" w:hAnsi="Calibri" w:cs="Calibri"/>
                <w:color w:val="000000"/>
                <w:sz w:val="22"/>
                <w:szCs w:val="22"/>
              </w:rPr>
              <w:t>[APPR] Netting FTD: Wrong position impact for FTD after Netting Cancellation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ABCD69" w14:textId="73B10A78"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692A6C8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D7C7CA" w14:textId="6E3297C5" w:rsidR="00EF079E" w:rsidRDefault="00EF079E" w:rsidP="00EF079E">
            <w:pPr>
              <w:rPr>
                <w:rFonts w:ascii="Calibri" w:hAnsi="Calibri" w:cs="Calibri"/>
                <w:color w:val="000000"/>
                <w:sz w:val="22"/>
                <w:szCs w:val="22"/>
              </w:rPr>
            </w:pPr>
            <w:r>
              <w:rPr>
                <w:rFonts w:ascii="Calibri" w:hAnsi="Calibri" w:cs="Calibri"/>
                <w:color w:val="000000"/>
                <w:sz w:val="22"/>
                <w:szCs w:val="22"/>
              </w:rPr>
              <w:t>157794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18608F" w14:textId="4E9D1932"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3D0F10" w14:textId="541D5C36" w:rsidR="00EF079E" w:rsidRDefault="00EF079E" w:rsidP="00EF079E">
            <w:pPr>
              <w:rPr>
                <w:rFonts w:ascii="Calibri" w:hAnsi="Calibri" w:cs="Calibri"/>
                <w:color w:val="000000"/>
                <w:sz w:val="22"/>
                <w:szCs w:val="22"/>
              </w:rPr>
            </w:pPr>
            <w:r>
              <w:rPr>
                <w:rFonts w:ascii="Calibri" w:hAnsi="Calibri" w:cs="Calibri"/>
                <w:color w:val="000000"/>
                <w:sz w:val="22"/>
                <w:szCs w:val="22"/>
              </w:rPr>
              <w:t>Payment status notification failed - PALM-02061: concurrency when impacting the direct payment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77ACBB" w14:textId="6D787522" w:rsidR="00EF079E" w:rsidRDefault="00EF079E" w:rsidP="00EF079E">
            <w:pPr>
              <w:rPr>
                <w:rFonts w:ascii="Calibri" w:hAnsi="Calibri" w:cs="Calibri"/>
                <w:color w:val="000000"/>
                <w:sz w:val="22"/>
                <w:szCs w:val="22"/>
              </w:rPr>
            </w:pPr>
            <w:r>
              <w:rPr>
                <w:rFonts w:ascii="Calibri" w:hAnsi="Calibri" w:cs="Calibri"/>
                <w:color w:val="000000"/>
                <w:sz w:val="22"/>
                <w:szCs w:val="22"/>
              </w:rPr>
              <w:t>FR</w:t>
            </w:r>
          </w:p>
        </w:tc>
      </w:tr>
      <w:tr w:rsidR="00EF079E" w:rsidRPr="0046433C" w14:paraId="3AB6E55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76CFB1" w14:textId="4BC3FF25" w:rsidR="00EF079E" w:rsidRDefault="00EF079E" w:rsidP="00EF079E">
            <w:pPr>
              <w:rPr>
                <w:rFonts w:ascii="Calibri" w:hAnsi="Calibri" w:cs="Calibri"/>
                <w:color w:val="000000"/>
                <w:sz w:val="22"/>
                <w:szCs w:val="22"/>
              </w:rPr>
            </w:pPr>
            <w:r>
              <w:rPr>
                <w:rFonts w:ascii="Calibri" w:hAnsi="Calibri" w:cs="Calibri"/>
                <w:color w:val="000000"/>
                <w:sz w:val="22"/>
                <w:szCs w:val="22"/>
              </w:rPr>
              <w:t>157808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80A7F36" w14:textId="1DB0DAE8"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5BF0028" w14:textId="112F4300" w:rsidR="00EF079E" w:rsidRDefault="00EF079E" w:rsidP="00EF079E">
            <w:pPr>
              <w:rPr>
                <w:rFonts w:ascii="Calibri" w:hAnsi="Calibri" w:cs="Calibri"/>
                <w:color w:val="000000"/>
                <w:sz w:val="22"/>
                <w:szCs w:val="22"/>
              </w:rPr>
            </w:pPr>
            <w:r>
              <w:rPr>
                <w:rFonts w:ascii="Calibri" w:hAnsi="Calibri" w:cs="Calibri"/>
                <w:color w:val="000000"/>
                <w:sz w:val="22"/>
                <w:szCs w:val="22"/>
              </w:rPr>
              <w:t>[APPR] [Colr.016] Regression on the format of &lt;RptDtAndTm&gt; tag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75A13A" w14:textId="32988835"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1ED89562"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731B48" w14:textId="5358AF01" w:rsidR="00EF079E" w:rsidRDefault="00EF079E" w:rsidP="00EF079E">
            <w:pPr>
              <w:rPr>
                <w:rFonts w:ascii="Calibri" w:hAnsi="Calibri" w:cs="Calibri"/>
                <w:color w:val="000000"/>
                <w:sz w:val="22"/>
                <w:szCs w:val="22"/>
              </w:rPr>
            </w:pPr>
            <w:r>
              <w:rPr>
                <w:rFonts w:ascii="Calibri" w:hAnsi="Calibri" w:cs="Calibri"/>
                <w:color w:val="000000"/>
                <w:sz w:val="22"/>
                <w:szCs w:val="22"/>
              </w:rPr>
              <w:t>157836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5EA6835" w14:textId="5B033CA2"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AC84EF" w14:textId="1AFD08A7" w:rsidR="00EF079E" w:rsidRDefault="00EF079E" w:rsidP="00EF079E">
            <w:pPr>
              <w:rPr>
                <w:rFonts w:ascii="Calibri" w:hAnsi="Calibri" w:cs="Calibri"/>
                <w:color w:val="000000"/>
                <w:sz w:val="22"/>
                <w:szCs w:val="22"/>
              </w:rPr>
            </w:pPr>
            <w:r>
              <w:rPr>
                <w:rFonts w:ascii="Calibri" w:hAnsi="Calibri" w:cs="Calibri"/>
                <w:color w:val="000000"/>
                <w:sz w:val="22"/>
                <w:szCs w:val="22"/>
              </w:rPr>
              <w:t>Close link and exception flag working unexpectedly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7489D5" w14:textId="08F916FD"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3C785F97"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F0703A" w14:textId="59F07E65" w:rsidR="00EF079E" w:rsidRDefault="00EF079E" w:rsidP="00EF079E">
            <w:pPr>
              <w:rPr>
                <w:rFonts w:ascii="Calibri" w:hAnsi="Calibri" w:cs="Calibri"/>
                <w:color w:val="000000"/>
                <w:sz w:val="22"/>
                <w:szCs w:val="22"/>
              </w:rPr>
            </w:pPr>
            <w:r>
              <w:rPr>
                <w:rFonts w:ascii="Calibri" w:hAnsi="Calibri" w:cs="Calibri"/>
                <w:color w:val="000000"/>
                <w:sz w:val="22"/>
                <w:szCs w:val="22"/>
              </w:rPr>
              <w:t>157899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0E3117" w14:textId="4B0AD05E"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7E3F42" w14:textId="0B51D546" w:rsidR="00EF079E" w:rsidRDefault="00EF079E" w:rsidP="00EF079E">
            <w:pPr>
              <w:rPr>
                <w:rFonts w:ascii="Calibri" w:hAnsi="Calibri" w:cs="Calibri"/>
                <w:color w:val="000000"/>
                <w:sz w:val="22"/>
                <w:szCs w:val="22"/>
              </w:rPr>
            </w:pPr>
            <w:r>
              <w:rPr>
                <w:rFonts w:ascii="Calibri" w:hAnsi="Calibri" w:cs="Calibri"/>
                <w:color w:val="000000"/>
                <w:sz w:val="22"/>
                <w:szCs w:val="22"/>
              </w:rPr>
              <w:t>|Credit Claims] -[UHB] -CC-UHB-Counterparty Credit Claim Screen/Counterparty credit Claim Position Screen -&gt; "Edit" et "Delete" buttons are incorrectly displayed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4DA324" w14:textId="1DB8B1E2"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ES </w:t>
            </w:r>
          </w:p>
        </w:tc>
      </w:tr>
      <w:tr w:rsidR="00EF079E" w:rsidRPr="0046433C" w14:paraId="1372982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8412C3" w14:textId="14DF8FC4" w:rsidR="00EF079E" w:rsidRDefault="00EF079E" w:rsidP="00EF079E">
            <w:pPr>
              <w:rPr>
                <w:rFonts w:ascii="Calibri" w:hAnsi="Calibri" w:cs="Calibri"/>
                <w:color w:val="000000"/>
                <w:sz w:val="22"/>
                <w:szCs w:val="22"/>
              </w:rPr>
            </w:pPr>
            <w:r>
              <w:rPr>
                <w:rFonts w:ascii="Calibri" w:hAnsi="Calibri" w:cs="Calibri"/>
                <w:color w:val="000000"/>
                <w:sz w:val="22"/>
                <w:szCs w:val="22"/>
              </w:rPr>
              <w:t>157918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D0A18D" w14:textId="58ABBC1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D2687B" w14:textId="08BF3E45" w:rsidR="00EF079E" w:rsidRDefault="00EF079E" w:rsidP="00EF079E">
            <w:pPr>
              <w:rPr>
                <w:rFonts w:ascii="Calibri" w:hAnsi="Calibri" w:cs="Calibri"/>
                <w:color w:val="000000"/>
                <w:sz w:val="22"/>
                <w:szCs w:val="22"/>
              </w:rPr>
            </w:pPr>
            <w:r>
              <w:rPr>
                <w:rFonts w:ascii="Calibri" w:hAnsi="Calibri" w:cs="Calibri"/>
                <w:color w:val="000000"/>
                <w:sz w:val="22"/>
                <w:szCs w:val="22"/>
              </w:rPr>
              <w:t>[EAC] [Multipooling MA] Number of MA positions is limited in the transfer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FEEA63" w14:textId="2F237395"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79DE6DC4"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F0253D" w14:textId="4B2B8A28" w:rsidR="00EF079E" w:rsidRDefault="00EF079E" w:rsidP="00EF079E">
            <w:pPr>
              <w:rPr>
                <w:rFonts w:ascii="Calibri" w:hAnsi="Calibri" w:cs="Calibri"/>
                <w:color w:val="000000"/>
                <w:sz w:val="22"/>
                <w:szCs w:val="22"/>
              </w:rPr>
            </w:pPr>
            <w:r>
              <w:rPr>
                <w:rFonts w:ascii="Calibri" w:hAnsi="Calibri" w:cs="Calibri"/>
                <w:color w:val="000000"/>
                <w:sz w:val="22"/>
                <w:szCs w:val="22"/>
              </w:rPr>
              <w:t>158298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D14844" w14:textId="5B125755"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CE0789" w14:textId="35984329" w:rsidR="00EF079E" w:rsidRDefault="00EF079E" w:rsidP="00EF079E">
            <w:pPr>
              <w:rPr>
                <w:rFonts w:ascii="Calibri" w:hAnsi="Calibri" w:cs="Calibri"/>
                <w:color w:val="000000"/>
                <w:sz w:val="22"/>
                <w:szCs w:val="22"/>
              </w:rPr>
            </w:pPr>
            <w:r>
              <w:rPr>
                <w:rFonts w:ascii="Calibri" w:hAnsi="Calibri" w:cs="Calibri"/>
                <w:color w:val="000000"/>
                <w:sz w:val="22"/>
                <w:szCs w:val="22"/>
              </w:rPr>
              <w:t>[APPR] CC File pending completion of the previous file process but no CC File is processing - case multiple CC files with settlement date &gt;BD and Settlement date = BD at the same time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03DA67" w14:textId="3E25BAB4"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1F5427A5"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13E083" w14:textId="4A9D1EF7" w:rsidR="00EF079E" w:rsidRDefault="00EF079E" w:rsidP="00EF079E">
            <w:pPr>
              <w:rPr>
                <w:rFonts w:ascii="Calibri" w:hAnsi="Calibri" w:cs="Calibri"/>
                <w:color w:val="000000"/>
                <w:sz w:val="22"/>
                <w:szCs w:val="22"/>
              </w:rPr>
            </w:pPr>
            <w:r>
              <w:rPr>
                <w:rFonts w:ascii="Calibri" w:hAnsi="Calibri" w:cs="Calibri"/>
                <w:color w:val="000000"/>
                <w:sz w:val="22"/>
                <w:szCs w:val="22"/>
              </w:rPr>
              <w:t>158309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98AD33" w14:textId="574903F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394C6D" w14:textId="0E6A844B" w:rsidR="00EF079E" w:rsidRDefault="00EF079E" w:rsidP="00EF079E">
            <w:pPr>
              <w:rPr>
                <w:rFonts w:ascii="Calibri" w:hAnsi="Calibri" w:cs="Calibri"/>
                <w:color w:val="000000"/>
                <w:sz w:val="22"/>
                <w:szCs w:val="22"/>
              </w:rPr>
            </w:pPr>
            <w:r>
              <w:rPr>
                <w:rFonts w:ascii="Calibri" w:hAnsi="Calibri" w:cs="Calibri"/>
                <w:color w:val="000000"/>
                <w:sz w:val="22"/>
                <w:szCs w:val="22"/>
              </w:rPr>
              <w:t>[APPR] ORA-02049 timeout treating larger amount of alerts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35D5B5" w14:textId="731A2D2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LU </w:t>
            </w:r>
          </w:p>
        </w:tc>
      </w:tr>
      <w:tr w:rsidR="00EF079E" w:rsidRPr="0046433C" w14:paraId="4A129114"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908FD2" w14:textId="0A192725" w:rsidR="00EF079E" w:rsidRDefault="00EF079E" w:rsidP="00EF079E">
            <w:pPr>
              <w:rPr>
                <w:rFonts w:ascii="Calibri" w:hAnsi="Calibri" w:cs="Calibri"/>
                <w:color w:val="000000"/>
                <w:sz w:val="22"/>
                <w:szCs w:val="22"/>
              </w:rPr>
            </w:pPr>
            <w:r>
              <w:rPr>
                <w:rFonts w:ascii="Calibri" w:hAnsi="Calibri" w:cs="Calibri"/>
                <w:color w:val="000000"/>
                <w:sz w:val="22"/>
                <w:szCs w:val="22"/>
              </w:rPr>
              <w:t>158332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5EA40A2" w14:textId="40F9323D"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BE5C6C" w14:textId="00B257CB"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EAC - ER with same settlement date of OMO not netted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EC5F59" w14:textId="7DA6C4E1" w:rsidR="00EF079E" w:rsidRDefault="00EF079E" w:rsidP="00EF079E">
            <w:pPr>
              <w:rPr>
                <w:rFonts w:ascii="Calibri" w:hAnsi="Calibri" w:cs="Calibri"/>
                <w:color w:val="000000"/>
                <w:sz w:val="22"/>
                <w:szCs w:val="22"/>
              </w:rPr>
            </w:pPr>
            <w:r>
              <w:rPr>
                <w:rFonts w:ascii="Calibri" w:hAnsi="Calibri" w:cs="Calibri"/>
                <w:color w:val="000000"/>
                <w:sz w:val="22"/>
                <w:szCs w:val="22"/>
              </w:rPr>
              <w:t>DE</w:t>
            </w:r>
          </w:p>
        </w:tc>
      </w:tr>
      <w:tr w:rsidR="00EF079E" w:rsidRPr="0046433C" w14:paraId="2F55EBB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E41C70" w14:textId="6CD7AFA5" w:rsidR="00EF079E" w:rsidRDefault="00EF079E" w:rsidP="00EF079E">
            <w:pPr>
              <w:rPr>
                <w:rFonts w:ascii="Calibri" w:hAnsi="Calibri" w:cs="Calibri"/>
                <w:color w:val="000000"/>
                <w:sz w:val="22"/>
                <w:szCs w:val="22"/>
              </w:rPr>
            </w:pPr>
            <w:r>
              <w:rPr>
                <w:rFonts w:ascii="Calibri" w:hAnsi="Calibri" w:cs="Calibri"/>
                <w:color w:val="000000"/>
                <w:sz w:val="22"/>
                <w:szCs w:val="22"/>
              </w:rPr>
              <w:t>158392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23F651" w14:textId="4F28C42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AD3E32" w14:textId="365AE579" w:rsidR="00EF079E" w:rsidRDefault="00EF079E" w:rsidP="00EF079E">
            <w:pPr>
              <w:rPr>
                <w:rFonts w:ascii="Calibri" w:hAnsi="Calibri" w:cs="Calibri"/>
                <w:color w:val="000000"/>
                <w:sz w:val="22"/>
                <w:szCs w:val="22"/>
              </w:rPr>
            </w:pPr>
            <w:r>
              <w:rPr>
                <w:rFonts w:ascii="Calibri" w:hAnsi="Calibri" w:cs="Calibri"/>
                <w:color w:val="000000"/>
                <w:sz w:val="22"/>
                <w:szCs w:val="22"/>
              </w:rPr>
              <w:t>Party 2 details are lost when validating an instruction draft.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37C38F" w14:textId="302096AC"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7CD660F6"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3009BE5" w14:textId="763807B1" w:rsidR="00EF079E" w:rsidRDefault="00EF079E" w:rsidP="00EF079E">
            <w:pPr>
              <w:rPr>
                <w:rFonts w:ascii="Calibri" w:hAnsi="Calibri" w:cs="Calibri"/>
                <w:color w:val="000000"/>
                <w:sz w:val="22"/>
                <w:szCs w:val="22"/>
              </w:rPr>
            </w:pPr>
            <w:r>
              <w:rPr>
                <w:rFonts w:ascii="Calibri" w:hAnsi="Calibri" w:cs="Calibri"/>
                <w:color w:val="000000"/>
                <w:sz w:val="22"/>
                <w:szCs w:val="22"/>
              </w:rPr>
              <w:t>158491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696F64" w14:textId="3DDBDB5F"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E328F2" w14:textId="3E4CF8D8" w:rsidR="00EF079E" w:rsidRDefault="00EF079E" w:rsidP="00EF079E">
            <w:pPr>
              <w:rPr>
                <w:rFonts w:ascii="Calibri" w:hAnsi="Calibri" w:cs="Calibri"/>
                <w:color w:val="000000"/>
                <w:sz w:val="22"/>
                <w:szCs w:val="22"/>
              </w:rPr>
            </w:pPr>
            <w:r>
              <w:rPr>
                <w:rFonts w:ascii="Calibri" w:hAnsi="Calibri" w:cs="Calibri"/>
                <w:color w:val="000000"/>
                <w:sz w:val="22"/>
                <w:szCs w:val="22"/>
              </w:rPr>
              <w:t>[APPR] Processing report not sent for confirmed DEMOB instruction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A688AE" w14:textId="773A0E6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746DF7E7"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71BD4C" w14:textId="21BCA4E8" w:rsidR="00EF079E" w:rsidRDefault="00EF079E" w:rsidP="00EF079E">
            <w:pPr>
              <w:rPr>
                <w:rFonts w:ascii="Calibri" w:hAnsi="Calibri" w:cs="Calibri"/>
                <w:color w:val="000000"/>
                <w:sz w:val="22"/>
                <w:szCs w:val="22"/>
              </w:rPr>
            </w:pPr>
            <w:r>
              <w:rPr>
                <w:rFonts w:ascii="Calibri" w:hAnsi="Calibri" w:cs="Calibri"/>
                <w:color w:val="000000"/>
                <w:sz w:val="22"/>
                <w:szCs w:val="22"/>
              </w:rPr>
              <w:t>158510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781AD3" w14:textId="2A9845B8"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A9F821" w14:textId="5026D6B4" w:rsidR="00EF079E" w:rsidRDefault="00EF079E" w:rsidP="00EF079E">
            <w:pPr>
              <w:rPr>
                <w:rFonts w:ascii="Calibri" w:hAnsi="Calibri" w:cs="Calibri"/>
                <w:color w:val="000000"/>
                <w:sz w:val="22"/>
                <w:szCs w:val="22"/>
              </w:rPr>
            </w:pPr>
            <w:r>
              <w:rPr>
                <w:rFonts w:ascii="Calibri" w:hAnsi="Calibri" w:cs="Calibri"/>
                <w:color w:val="000000"/>
                <w:sz w:val="22"/>
                <w:szCs w:val="22"/>
              </w:rPr>
              <w:t>Incorrect Settlement Date in semt.017 for a transaction related to a CA event.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A0DDE8" w14:textId="2686742B"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LV </w:t>
            </w:r>
          </w:p>
        </w:tc>
      </w:tr>
      <w:tr w:rsidR="00EF079E" w:rsidRPr="0046433C" w14:paraId="30FCFF3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23B2B1" w14:textId="3A2991EE" w:rsidR="00EF079E" w:rsidRDefault="00EF079E" w:rsidP="00EF079E">
            <w:pPr>
              <w:rPr>
                <w:rFonts w:ascii="Calibri" w:hAnsi="Calibri" w:cs="Calibri"/>
                <w:color w:val="000000"/>
                <w:sz w:val="22"/>
                <w:szCs w:val="22"/>
              </w:rPr>
            </w:pPr>
            <w:r>
              <w:rPr>
                <w:rFonts w:ascii="Calibri" w:hAnsi="Calibri" w:cs="Calibri"/>
                <w:color w:val="000000"/>
                <w:sz w:val="22"/>
                <w:szCs w:val="22"/>
              </w:rPr>
              <w:lastRenderedPageBreak/>
              <w:t>158809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8B0A83" w14:textId="3798D8D0"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1F381B" w14:textId="25F630C3" w:rsidR="00EF079E" w:rsidRDefault="00EF079E" w:rsidP="00EF079E">
            <w:pPr>
              <w:rPr>
                <w:rFonts w:ascii="Calibri" w:hAnsi="Calibri" w:cs="Calibri"/>
                <w:color w:val="000000"/>
                <w:sz w:val="22"/>
                <w:szCs w:val="22"/>
              </w:rPr>
            </w:pPr>
            <w:r>
              <w:rPr>
                <w:rFonts w:ascii="Calibri" w:hAnsi="Calibri" w:cs="Calibri"/>
                <w:color w:val="000000"/>
                <w:sz w:val="22"/>
                <w:szCs w:val="22"/>
              </w:rPr>
              <w:t>CC-CCU was received to update CCR with new guarantee, CCR was updated with guaratee BUT no Guarantee was created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B828AB" w14:textId="12B859DC"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1DA5453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F87FFC" w14:textId="75659C47" w:rsidR="00EF079E" w:rsidRDefault="00EF079E" w:rsidP="00EF079E">
            <w:pPr>
              <w:rPr>
                <w:rFonts w:ascii="Calibri" w:hAnsi="Calibri" w:cs="Calibri"/>
                <w:color w:val="000000"/>
                <w:sz w:val="22"/>
                <w:szCs w:val="22"/>
              </w:rPr>
            </w:pPr>
            <w:r>
              <w:rPr>
                <w:rFonts w:ascii="Calibri" w:hAnsi="Calibri" w:cs="Calibri"/>
                <w:color w:val="000000"/>
                <w:sz w:val="22"/>
                <w:szCs w:val="22"/>
              </w:rPr>
              <w:t>159044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52A2B7" w14:textId="05C72B3D"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391AD9" w14:textId="58A28272" w:rsidR="00EF079E" w:rsidRDefault="00EF079E" w:rsidP="00EF079E">
            <w:pPr>
              <w:rPr>
                <w:rFonts w:ascii="Calibri" w:hAnsi="Calibri" w:cs="Calibri"/>
                <w:color w:val="000000"/>
                <w:sz w:val="22"/>
                <w:szCs w:val="22"/>
              </w:rPr>
            </w:pPr>
            <w:r>
              <w:rPr>
                <w:rFonts w:ascii="Calibri" w:hAnsi="Calibri" w:cs="Calibri"/>
                <w:color w:val="000000"/>
                <w:sz w:val="22"/>
                <w:szCs w:val="22"/>
              </w:rPr>
              <w:t>No interest rate information is sent to the counterparties in outgoing seev.035 and seev.036 messages (CA cross events)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C7E4E6" w14:textId="79806C10"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5FE9F8A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5547B5" w14:textId="7FF320DF" w:rsidR="00EF079E" w:rsidRDefault="00EF079E" w:rsidP="00EF079E">
            <w:pPr>
              <w:rPr>
                <w:rFonts w:ascii="Calibri" w:hAnsi="Calibri" w:cs="Calibri"/>
                <w:color w:val="000000"/>
                <w:sz w:val="22"/>
                <w:szCs w:val="22"/>
              </w:rPr>
            </w:pPr>
            <w:r>
              <w:rPr>
                <w:rFonts w:ascii="Calibri" w:hAnsi="Calibri" w:cs="Calibri"/>
                <w:color w:val="000000"/>
                <w:sz w:val="22"/>
                <w:szCs w:val="22"/>
              </w:rPr>
              <w:t>159052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ACCCC2" w14:textId="3440E42E"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381ECC" w14:textId="66AFCC19" w:rsidR="00EF079E" w:rsidRDefault="00EF079E" w:rsidP="00EF079E">
            <w:pPr>
              <w:rPr>
                <w:rFonts w:ascii="Calibri" w:hAnsi="Calibri" w:cs="Calibri"/>
                <w:color w:val="000000"/>
                <w:sz w:val="22"/>
                <w:szCs w:val="22"/>
              </w:rPr>
            </w:pPr>
            <w:r>
              <w:rPr>
                <w:rFonts w:ascii="Calibri" w:hAnsi="Calibri" w:cs="Calibri"/>
                <w:color w:val="000000"/>
                <w:sz w:val="22"/>
                <w:szCs w:val="22"/>
              </w:rPr>
              <w:t>Credit claim file remains in status “Failed” - CC file with missing outstanding amount (which is mandatory) should have been rejected for schema validation error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02364D" w14:textId="058CE659" w:rsidR="00EF079E" w:rsidRDefault="00EF079E" w:rsidP="00EF079E">
            <w:pPr>
              <w:rPr>
                <w:rFonts w:ascii="Calibri" w:hAnsi="Calibri" w:cs="Calibri"/>
                <w:color w:val="000000"/>
                <w:sz w:val="22"/>
                <w:szCs w:val="22"/>
              </w:rPr>
            </w:pPr>
            <w:r>
              <w:rPr>
                <w:rFonts w:ascii="Calibri" w:hAnsi="Calibri" w:cs="Calibri"/>
                <w:color w:val="000000"/>
                <w:sz w:val="22"/>
                <w:szCs w:val="22"/>
              </w:rPr>
              <w:t>ECB</w:t>
            </w:r>
          </w:p>
        </w:tc>
      </w:tr>
      <w:tr w:rsidR="00EF079E" w:rsidRPr="0046433C" w14:paraId="5252DB5C"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D54DD7" w14:textId="4BB2569F" w:rsidR="00EF079E" w:rsidRDefault="00EF079E" w:rsidP="00EF079E">
            <w:pPr>
              <w:rPr>
                <w:rFonts w:ascii="Calibri" w:hAnsi="Calibri" w:cs="Calibri"/>
                <w:color w:val="000000"/>
                <w:sz w:val="22"/>
                <w:szCs w:val="22"/>
              </w:rPr>
            </w:pPr>
            <w:r>
              <w:rPr>
                <w:rFonts w:ascii="Calibri" w:hAnsi="Calibri" w:cs="Calibri"/>
                <w:color w:val="000000"/>
                <w:sz w:val="22"/>
                <w:szCs w:val="22"/>
              </w:rPr>
              <w:t>159357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817F0B7" w14:textId="2BFE80BD"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7AA4DA" w14:textId="03968BB2" w:rsidR="00EF079E" w:rsidRDefault="00EF079E" w:rsidP="00EF079E">
            <w:pPr>
              <w:rPr>
                <w:rFonts w:ascii="Calibri" w:hAnsi="Calibri" w:cs="Calibri"/>
                <w:color w:val="000000"/>
                <w:sz w:val="22"/>
                <w:szCs w:val="22"/>
              </w:rPr>
            </w:pPr>
            <w:r>
              <w:rPr>
                <w:rFonts w:ascii="Calibri" w:hAnsi="Calibri" w:cs="Calibri"/>
                <w:color w:val="000000"/>
                <w:sz w:val="22"/>
                <w:szCs w:val="22"/>
              </w:rPr>
              <w:t>[U2A &amp;A2A SCREEN]: the field counterapty is displaying the identifier instead of the RIAD code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1130927" w14:textId="7AC001C4"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PT </w:t>
            </w:r>
          </w:p>
        </w:tc>
      </w:tr>
      <w:tr w:rsidR="00EF079E" w:rsidRPr="0046433C" w14:paraId="7895DC33"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17C1A0" w14:textId="7D7133AD" w:rsidR="00EF079E" w:rsidRDefault="00EF079E" w:rsidP="00EF079E">
            <w:pPr>
              <w:rPr>
                <w:rFonts w:ascii="Calibri" w:hAnsi="Calibri" w:cs="Calibri"/>
                <w:color w:val="000000"/>
                <w:sz w:val="22"/>
                <w:szCs w:val="22"/>
              </w:rPr>
            </w:pPr>
            <w:r>
              <w:rPr>
                <w:rFonts w:ascii="Calibri" w:hAnsi="Calibri" w:cs="Calibri"/>
                <w:color w:val="000000"/>
                <w:sz w:val="22"/>
                <w:szCs w:val="22"/>
              </w:rPr>
              <w:t>159388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6BDAB6" w14:textId="5ED75239"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ECMS.Application.Provision of reference Data to T2S and Triparty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B24BD0" w14:textId="3F57D47E" w:rsidR="00EF079E" w:rsidRDefault="00EF079E" w:rsidP="00EF079E">
            <w:pPr>
              <w:rPr>
                <w:rFonts w:ascii="Calibri" w:hAnsi="Calibri" w:cs="Calibri"/>
                <w:color w:val="000000"/>
                <w:sz w:val="22"/>
                <w:szCs w:val="22"/>
              </w:rPr>
            </w:pPr>
            <w:r>
              <w:rPr>
                <w:rFonts w:ascii="Calibri" w:hAnsi="Calibri" w:cs="Calibri"/>
                <w:color w:val="000000"/>
                <w:sz w:val="22"/>
                <w:szCs w:val="22"/>
              </w:rPr>
              <w:t>Button delete to be removed from screens on T2S and TPA exclusions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134048" w14:textId="69710C84"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69C2200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921C9A" w14:textId="0704E750" w:rsidR="00EF079E" w:rsidRDefault="00EF079E" w:rsidP="00EF079E">
            <w:pPr>
              <w:rPr>
                <w:rFonts w:ascii="Calibri" w:hAnsi="Calibri" w:cs="Calibri"/>
                <w:color w:val="000000"/>
                <w:sz w:val="22"/>
                <w:szCs w:val="22"/>
              </w:rPr>
            </w:pPr>
            <w:r>
              <w:rPr>
                <w:rFonts w:ascii="Calibri" w:hAnsi="Calibri" w:cs="Calibri"/>
                <w:color w:val="000000"/>
                <w:sz w:val="22"/>
                <w:szCs w:val="22"/>
              </w:rPr>
              <w:t>159391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601238" w14:textId="151FAB85"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A7B2C1" w14:textId="59168848" w:rsidR="00EF079E" w:rsidRDefault="00EF079E" w:rsidP="00EF079E">
            <w:pPr>
              <w:rPr>
                <w:rFonts w:ascii="Calibri" w:hAnsi="Calibri" w:cs="Calibri"/>
                <w:color w:val="000000"/>
                <w:sz w:val="22"/>
                <w:szCs w:val="22"/>
              </w:rPr>
            </w:pPr>
            <w:r>
              <w:rPr>
                <w:rFonts w:ascii="Calibri" w:hAnsi="Calibri" w:cs="Calibri"/>
                <w:color w:val="000000"/>
                <w:sz w:val="22"/>
                <w:szCs w:val="22"/>
              </w:rPr>
              <w:t>Validate / Reject NCB Participant - Tax documentation cannot be edit in the draft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8169BB" w14:textId="022B0647"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0C165593"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1A75CC2" w14:textId="5B6F3134" w:rsidR="00EF079E" w:rsidRDefault="00EF079E" w:rsidP="00EF079E">
            <w:pPr>
              <w:rPr>
                <w:rFonts w:ascii="Calibri" w:hAnsi="Calibri" w:cs="Calibri"/>
                <w:color w:val="000000"/>
                <w:sz w:val="22"/>
                <w:szCs w:val="22"/>
              </w:rPr>
            </w:pPr>
            <w:r>
              <w:rPr>
                <w:rFonts w:ascii="Calibri" w:hAnsi="Calibri" w:cs="Calibri"/>
                <w:color w:val="000000"/>
                <w:sz w:val="22"/>
                <w:szCs w:val="22"/>
              </w:rPr>
              <w:t>159414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9E3374" w14:textId="7557E3A0"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28ACBB" w14:textId="53E96FF5" w:rsidR="00EF079E" w:rsidRDefault="00EF079E" w:rsidP="00EF079E">
            <w:pPr>
              <w:rPr>
                <w:rFonts w:ascii="Calibri" w:hAnsi="Calibri" w:cs="Calibri"/>
                <w:color w:val="000000"/>
                <w:sz w:val="22"/>
                <w:szCs w:val="22"/>
              </w:rPr>
            </w:pPr>
            <w:r>
              <w:rPr>
                <w:rFonts w:ascii="Calibri" w:hAnsi="Calibri" w:cs="Calibri"/>
                <w:color w:val="000000"/>
                <w:sz w:val="22"/>
                <w:szCs w:val="22"/>
              </w:rPr>
              <w:t>Alert wrongly raised when seev.035 REPL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773AC5" w14:textId="63143844"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PT </w:t>
            </w:r>
          </w:p>
        </w:tc>
      </w:tr>
      <w:tr w:rsidR="00EF079E" w:rsidRPr="0046433C" w14:paraId="707106D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FE882B" w14:textId="70284052" w:rsidR="00EF079E" w:rsidRDefault="00EF079E" w:rsidP="00EF079E">
            <w:pPr>
              <w:rPr>
                <w:rFonts w:ascii="Calibri" w:hAnsi="Calibri" w:cs="Calibri"/>
                <w:color w:val="000000"/>
                <w:sz w:val="22"/>
                <w:szCs w:val="22"/>
              </w:rPr>
            </w:pPr>
            <w:r>
              <w:rPr>
                <w:rFonts w:ascii="Calibri" w:hAnsi="Calibri" w:cs="Calibri"/>
                <w:color w:val="000000"/>
                <w:sz w:val="22"/>
                <w:szCs w:val="22"/>
              </w:rPr>
              <w:t>159607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ABABD0D" w14:textId="38CE0125"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8F376FD" w14:textId="1A7F7E7F" w:rsidR="00EF079E" w:rsidRDefault="00EF079E" w:rsidP="00EF079E">
            <w:pPr>
              <w:rPr>
                <w:rFonts w:ascii="Calibri" w:hAnsi="Calibri" w:cs="Calibri"/>
                <w:color w:val="000000"/>
                <w:sz w:val="22"/>
                <w:szCs w:val="22"/>
              </w:rPr>
            </w:pPr>
            <w:r>
              <w:rPr>
                <w:rFonts w:ascii="Calibri" w:hAnsi="Calibri" w:cs="Calibri"/>
                <w:color w:val="000000"/>
                <w:sz w:val="22"/>
                <w:szCs w:val="22"/>
              </w:rPr>
              <w:t>Identifier column is duplicated in the Marketable Asset Settlement Instructions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288488" w14:textId="1C9E496C"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64679B48"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662FE1" w14:textId="0DDF2EEF" w:rsidR="00EF079E" w:rsidRDefault="00EF079E" w:rsidP="00EF079E">
            <w:pPr>
              <w:rPr>
                <w:rFonts w:ascii="Calibri" w:hAnsi="Calibri" w:cs="Calibri"/>
                <w:color w:val="000000"/>
                <w:sz w:val="22"/>
                <w:szCs w:val="22"/>
              </w:rPr>
            </w:pPr>
            <w:r>
              <w:rPr>
                <w:rFonts w:ascii="Calibri" w:hAnsi="Calibri" w:cs="Calibri"/>
                <w:color w:val="000000"/>
                <w:sz w:val="22"/>
                <w:szCs w:val="22"/>
              </w:rPr>
              <w:t>159633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9477E70" w14:textId="2A02F356"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ECMS.Application.Legal Archiving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CA7543" w14:textId="3A8BBE2F" w:rsidR="00EF079E" w:rsidRDefault="00EF079E" w:rsidP="00EF079E">
            <w:pPr>
              <w:rPr>
                <w:rFonts w:ascii="Calibri" w:hAnsi="Calibri" w:cs="Calibri"/>
                <w:color w:val="000000"/>
                <w:sz w:val="22"/>
                <w:szCs w:val="22"/>
              </w:rPr>
            </w:pPr>
            <w:r>
              <w:rPr>
                <w:rFonts w:ascii="Calibri" w:hAnsi="Calibri" w:cs="Calibri"/>
                <w:color w:val="000000"/>
                <w:sz w:val="22"/>
                <w:szCs w:val="22"/>
              </w:rPr>
              <w:t>[LEA] double xml header on XML file sent to LEA entity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017EBB" w14:textId="485CFA68" w:rsidR="00EF079E" w:rsidRDefault="00EF079E" w:rsidP="00EF079E">
            <w:pPr>
              <w:rPr>
                <w:rFonts w:ascii="Calibri" w:hAnsi="Calibri" w:cs="Calibri"/>
                <w:color w:val="000000"/>
                <w:sz w:val="22"/>
                <w:szCs w:val="22"/>
              </w:rPr>
            </w:pPr>
            <w:r>
              <w:rPr>
                <w:rFonts w:ascii="Calibri" w:hAnsi="Calibri" w:cs="Calibri"/>
                <w:color w:val="000000"/>
                <w:sz w:val="22"/>
                <w:szCs w:val="22"/>
              </w:rPr>
              <w:t>OT</w:t>
            </w:r>
          </w:p>
        </w:tc>
      </w:tr>
      <w:tr w:rsidR="00EF079E" w:rsidRPr="0046433C" w14:paraId="00CDE73D"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5A340F8" w14:textId="28B9001C" w:rsidR="00EF079E" w:rsidRDefault="00EF079E" w:rsidP="00EF079E">
            <w:pPr>
              <w:rPr>
                <w:rFonts w:ascii="Calibri" w:hAnsi="Calibri" w:cs="Calibri"/>
                <w:color w:val="000000"/>
                <w:sz w:val="22"/>
                <w:szCs w:val="22"/>
              </w:rPr>
            </w:pPr>
            <w:r>
              <w:rPr>
                <w:rFonts w:ascii="Calibri" w:hAnsi="Calibri" w:cs="Calibri"/>
                <w:color w:val="000000"/>
                <w:sz w:val="22"/>
                <w:szCs w:val="22"/>
              </w:rPr>
              <w:t>159651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0049D9" w14:textId="00D85F5C"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1E0F47" w14:textId="2B1F2D86" w:rsidR="00EF079E" w:rsidRDefault="00EF079E" w:rsidP="00EF079E">
            <w:pPr>
              <w:rPr>
                <w:rFonts w:ascii="Calibri" w:hAnsi="Calibri" w:cs="Calibri"/>
                <w:color w:val="000000"/>
                <w:sz w:val="22"/>
                <w:szCs w:val="22"/>
              </w:rPr>
            </w:pPr>
            <w:r>
              <w:rPr>
                <w:rFonts w:ascii="Calibri" w:hAnsi="Calibri" w:cs="Calibri"/>
                <w:color w:val="000000"/>
                <w:sz w:val="22"/>
                <w:szCs w:val="22"/>
              </w:rPr>
              <w:t>Seev.001 message is missing in the incoming seev.001 inside the CA Event Display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3D03F7" w14:textId="48740537"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BE </w:t>
            </w:r>
          </w:p>
        </w:tc>
      </w:tr>
      <w:tr w:rsidR="00EF079E" w:rsidRPr="0046433C" w14:paraId="2CB1766C"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317148" w14:textId="5681CF0F" w:rsidR="00EF079E" w:rsidRDefault="00EF079E" w:rsidP="00EF079E">
            <w:pPr>
              <w:rPr>
                <w:rFonts w:ascii="Calibri" w:hAnsi="Calibri" w:cs="Calibri"/>
                <w:color w:val="000000"/>
                <w:sz w:val="22"/>
                <w:szCs w:val="22"/>
              </w:rPr>
            </w:pPr>
            <w:r>
              <w:rPr>
                <w:rFonts w:ascii="Calibri" w:hAnsi="Calibri" w:cs="Calibri"/>
                <w:color w:val="000000"/>
                <w:sz w:val="22"/>
                <w:szCs w:val="22"/>
              </w:rPr>
              <w:t>159682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0D3A024" w14:textId="60F15A14"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B33568" w14:textId="3EA0E978" w:rsidR="00EF079E" w:rsidRDefault="00EF079E" w:rsidP="00EF079E">
            <w:pPr>
              <w:rPr>
                <w:rFonts w:ascii="Calibri" w:hAnsi="Calibri" w:cs="Calibri"/>
                <w:color w:val="000000"/>
                <w:sz w:val="22"/>
                <w:szCs w:val="22"/>
              </w:rPr>
            </w:pPr>
            <w:r>
              <w:rPr>
                <w:rFonts w:ascii="Calibri" w:hAnsi="Calibri" w:cs="Calibri"/>
                <w:color w:val="000000"/>
                <w:sz w:val="22"/>
                <w:szCs w:val="22"/>
              </w:rPr>
              <w:t>[Cash Transfer]: Cash mobilization and Cash demobilization rejected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14B6B0" w14:textId="596D18EF"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4D4247" w:rsidRPr="0046433C" w14:paraId="39CAB16E"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0A7CFC" w14:textId="77777777" w:rsidR="004D4247" w:rsidRDefault="004D4247" w:rsidP="00EF079E">
            <w:pPr>
              <w:rPr>
                <w:rFonts w:ascii="Calibri" w:hAnsi="Calibri" w:cs="Calibri"/>
                <w:color w:val="000000"/>
                <w:sz w:val="22"/>
                <w:szCs w:val="22"/>
              </w:rPr>
            </w:pP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69B4D9" w14:textId="77777777" w:rsidR="004D4247" w:rsidRDefault="004D4247" w:rsidP="00EF079E">
            <w:pPr>
              <w:rPr>
                <w:rFonts w:ascii="Calibri" w:hAnsi="Calibri" w:cs="Calibri"/>
                <w:color w:val="000000"/>
                <w:sz w:val="22"/>
                <w:szCs w:val="22"/>
              </w:rPr>
            </w:pP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4BD8DA" w14:textId="77777777" w:rsidR="004D4247" w:rsidRDefault="004D4247" w:rsidP="00EF079E">
            <w:pPr>
              <w:rPr>
                <w:rFonts w:ascii="Calibri" w:hAnsi="Calibri" w:cs="Calibri"/>
                <w:color w:val="000000"/>
                <w:sz w:val="22"/>
                <w:szCs w:val="22"/>
              </w:rPr>
            </w:pP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CAEBF4" w14:textId="77777777" w:rsidR="004D4247" w:rsidRDefault="004D4247" w:rsidP="00EF079E">
            <w:pPr>
              <w:rPr>
                <w:rFonts w:ascii="Calibri" w:hAnsi="Calibri" w:cs="Calibri"/>
                <w:color w:val="000000"/>
                <w:sz w:val="22"/>
                <w:szCs w:val="22"/>
              </w:rPr>
            </w:pPr>
          </w:p>
        </w:tc>
      </w:tr>
      <w:tr w:rsidR="00EF079E" w:rsidRPr="0046433C" w14:paraId="2EC1287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F259E0" w14:textId="7681276F" w:rsidR="00EF079E" w:rsidRDefault="00EF079E" w:rsidP="00EF079E">
            <w:pPr>
              <w:rPr>
                <w:rFonts w:ascii="Calibri" w:hAnsi="Calibri" w:cs="Calibri"/>
                <w:color w:val="000000"/>
                <w:sz w:val="22"/>
                <w:szCs w:val="22"/>
              </w:rPr>
            </w:pPr>
            <w:r>
              <w:rPr>
                <w:rFonts w:ascii="Calibri" w:hAnsi="Calibri" w:cs="Calibri"/>
                <w:color w:val="000000"/>
                <w:sz w:val="22"/>
                <w:szCs w:val="22"/>
              </w:rPr>
              <w:t>159703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6EA40B" w14:textId="59826172"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980048" w14:textId="50F80DED" w:rsidR="00EF079E" w:rsidRDefault="00EF079E" w:rsidP="00EF079E">
            <w:pPr>
              <w:rPr>
                <w:rFonts w:ascii="Calibri" w:hAnsi="Calibri" w:cs="Calibri"/>
                <w:color w:val="000000"/>
                <w:sz w:val="22"/>
                <w:szCs w:val="22"/>
              </w:rPr>
            </w:pPr>
            <w:r>
              <w:rPr>
                <w:rFonts w:ascii="Calibri" w:hAnsi="Calibri" w:cs="Calibri"/>
                <w:color w:val="000000"/>
                <w:sz w:val="22"/>
                <w:szCs w:val="22"/>
              </w:rPr>
              <w:t>[EAC][APPR] Close link feed flagged wrongly as “Not processed” to the ECMS operator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4F8C2B" w14:textId="1466DEC5" w:rsidR="00EF079E" w:rsidRDefault="00EF079E" w:rsidP="00EF079E">
            <w:pPr>
              <w:rPr>
                <w:rFonts w:ascii="Calibri" w:hAnsi="Calibri" w:cs="Calibri"/>
                <w:color w:val="000000"/>
                <w:sz w:val="22"/>
                <w:szCs w:val="22"/>
              </w:rPr>
            </w:pPr>
            <w:r>
              <w:rPr>
                <w:rFonts w:ascii="Calibri" w:hAnsi="Calibri" w:cs="Calibri"/>
                <w:color w:val="000000"/>
                <w:sz w:val="22"/>
                <w:szCs w:val="22"/>
              </w:rPr>
              <w:t>OT</w:t>
            </w:r>
          </w:p>
        </w:tc>
      </w:tr>
      <w:tr w:rsidR="00EF079E" w:rsidRPr="0046433C" w14:paraId="58E933A8"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D44FCF" w14:textId="5A794D25" w:rsidR="00EF079E" w:rsidRDefault="00EF079E" w:rsidP="00EF079E">
            <w:pPr>
              <w:rPr>
                <w:rFonts w:ascii="Calibri" w:hAnsi="Calibri" w:cs="Calibri"/>
                <w:color w:val="000000"/>
                <w:sz w:val="22"/>
                <w:szCs w:val="22"/>
              </w:rPr>
            </w:pPr>
            <w:r>
              <w:rPr>
                <w:rFonts w:ascii="Calibri" w:hAnsi="Calibri" w:cs="Calibri"/>
                <w:color w:val="000000"/>
                <w:sz w:val="22"/>
                <w:szCs w:val="22"/>
              </w:rPr>
              <w:t>159852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069723" w14:textId="36DD763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E0D282" w14:textId="0AD88542" w:rsidR="00EF079E" w:rsidRDefault="00EF079E" w:rsidP="00EF079E">
            <w:pPr>
              <w:rPr>
                <w:rFonts w:ascii="Calibri" w:hAnsi="Calibri" w:cs="Calibri"/>
                <w:color w:val="000000"/>
                <w:sz w:val="22"/>
                <w:szCs w:val="22"/>
              </w:rPr>
            </w:pPr>
            <w:r>
              <w:rPr>
                <w:rFonts w:ascii="Calibri" w:hAnsi="Calibri" w:cs="Calibri"/>
                <w:color w:val="000000"/>
                <w:sz w:val="22"/>
                <w:szCs w:val="22"/>
              </w:rPr>
              <w:t>Seev.035 reversal impacts to CA Event Closed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F8B94A" w14:textId="6810A33D"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PT </w:t>
            </w:r>
          </w:p>
        </w:tc>
      </w:tr>
      <w:tr w:rsidR="00EF079E" w:rsidRPr="0046433C" w14:paraId="7DDCF84A"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A5D985" w14:textId="5377EC64" w:rsidR="00EF079E" w:rsidRDefault="00EF079E" w:rsidP="00EF079E">
            <w:pPr>
              <w:rPr>
                <w:rFonts w:ascii="Calibri" w:hAnsi="Calibri" w:cs="Calibri"/>
                <w:color w:val="000000"/>
                <w:sz w:val="22"/>
                <w:szCs w:val="22"/>
              </w:rPr>
            </w:pPr>
            <w:r>
              <w:rPr>
                <w:rFonts w:ascii="Calibri" w:hAnsi="Calibri" w:cs="Calibri"/>
                <w:color w:val="000000"/>
                <w:sz w:val="22"/>
                <w:szCs w:val="22"/>
              </w:rPr>
              <w:t>159855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96955E" w14:textId="3D72009F"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ECE6A7" w14:textId="4E8D624F" w:rsidR="00EF079E" w:rsidRDefault="00EF079E" w:rsidP="00EF079E">
            <w:pPr>
              <w:rPr>
                <w:rFonts w:ascii="Calibri" w:hAnsi="Calibri" w:cs="Calibri"/>
                <w:color w:val="000000"/>
                <w:sz w:val="22"/>
                <w:szCs w:val="22"/>
              </w:rPr>
            </w:pPr>
            <w:r>
              <w:rPr>
                <w:rFonts w:ascii="Calibri" w:hAnsi="Calibri" w:cs="Calibri"/>
                <w:color w:val="000000"/>
                <w:sz w:val="22"/>
                <w:szCs w:val="22"/>
              </w:rPr>
              <w:t>Automatic allocation of entitlement is not done for all clients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5974A7" w14:textId="4D3E77A5"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6F3AC30F"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664EDEE" w14:textId="1C99AAE9" w:rsidR="00EF079E" w:rsidRDefault="00EF079E" w:rsidP="00EF079E">
            <w:pPr>
              <w:rPr>
                <w:rFonts w:ascii="Calibri" w:hAnsi="Calibri" w:cs="Calibri"/>
                <w:color w:val="000000"/>
                <w:sz w:val="22"/>
                <w:szCs w:val="22"/>
              </w:rPr>
            </w:pPr>
            <w:r>
              <w:rPr>
                <w:rFonts w:ascii="Calibri" w:hAnsi="Calibri" w:cs="Calibri"/>
                <w:color w:val="000000"/>
                <w:sz w:val="22"/>
                <w:szCs w:val="22"/>
              </w:rPr>
              <w:t>160090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089C2E" w14:textId="4D58B023"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5C4696" w14:textId="2378510A" w:rsidR="00EF079E" w:rsidRDefault="00EF079E" w:rsidP="00EF079E">
            <w:pPr>
              <w:rPr>
                <w:rFonts w:ascii="Calibri" w:hAnsi="Calibri" w:cs="Calibri"/>
                <w:color w:val="000000"/>
                <w:sz w:val="22"/>
                <w:szCs w:val="22"/>
              </w:rPr>
            </w:pPr>
            <w:r>
              <w:rPr>
                <w:rFonts w:ascii="Calibri" w:hAnsi="Calibri" w:cs="Calibri"/>
                <w:color w:val="000000"/>
                <w:sz w:val="22"/>
                <w:szCs w:val="22"/>
              </w:rPr>
              <w:t>ELA-automatic rollover did not tacke place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0CB2F8" w14:textId="279A1DA3"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PT </w:t>
            </w:r>
          </w:p>
        </w:tc>
      </w:tr>
      <w:tr w:rsidR="00EF079E" w:rsidRPr="0046433C" w14:paraId="2CE39350"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0B3C36" w14:textId="019645E2" w:rsidR="00EF079E" w:rsidRDefault="00EF079E" w:rsidP="00EF079E">
            <w:pPr>
              <w:rPr>
                <w:rFonts w:ascii="Calibri" w:hAnsi="Calibri" w:cs="Calibri"/>
                <w:color w:val="000000"/>
                <w:sz w:val="22"/>
                <w:szCs w:val="22"/>
              </w:rPr>
            </w:pPr>
            <w:r>
              <w:rPr>
                <w:rFonts w:ascii="Calibri" w:hAnsi="Calibri" w:cs="Calibri"/>
                <w:color w:val="000000"/>
                <w:sz w:val="22"/>
                <w:szCs w:val="22"/>
              </w:rPr>
              <w:t>160100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11EA0B" w14:textId="10CE4A7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4C5661" w14:textId="0E8E0C19" w:rsidR="00EF079E" w:rsidRDefault="00EF079E" w:rsidP="00EF079E">
            <w:pPr>
              <w:rPr>
                <w:rFonts w:ascii="Calibri" w:hAnsi="Calibri" w:cs="Calibri"/>
                <w:color w:val="000000"/>
                <w:sz w:val="22"/>
                <w:szCs w:val="22"/>
              </w:rPr>
            </w:pPr>
            <w:r>
              <w:rPr>
                <w:rFonts w:ascii="Calibri" w:hAnsi="Calibri" w:cs="Calibri"/>
                <w:color w:val="000000"/>
                <w:sz w:val="22"/>
                <w:szCs w:val="22"/>
              </w:rPr>
              <w:t>CC- UHB- actions Bouttons Edit/Delete/Deactivate should be removed , when select one of the available creditors when creating a CCR instruction via U2A</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9A8B6B" w14:textId="23F4B865"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0BC8DFCA"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23FE70" w14:textId="4906CA38" w:rsidR="00EF079E" w:rsidRDefault="00EF079E" w:rsidP="00EF079E">
            <w:pPr>
              <w:rPr>
                <w:rFonts w:ascii="Calibri" w:hAnsi="Calibri" w:cs="Calibri"/>
                <w:color w:val="000000"/>
                <w:sz w:val="22"/>
                <w:szCs w:val="22"/>
              </w:rPr>
            </w:pPr>
            <w:r>
              <w:rPr>
                <w:rFonts w:ascii="Calibri" w:hAnsi="Calibri" w:cs="Calibri"/>
                <w:color w:val="000000"/>
                <w:sz w:val="22"/>
                <w:szCs w:val="22"/>
              </w:rPr>
              <w:t>160110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E4DFC3" w14:textId="27D503FD"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ECMS.Application.FTDs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690F50" w14:textId="4C08892A" w:rsidR="00EF079E" w:rsidRDefault="00EF079E" w:rsidP="00EF079E">
            <w:pPr>
              <w:rPr>
                <w:rFonts w:ascii="Calibri" w:hAnsi="Calibri" w:cs="Calibri"/>
                <w:color w:val="000000"/>
                <w:sz w:val="22"/>
                <w:szCs w:val="22"/>
              </w:rPr>
            </w:pPr>
            <w:r>
              <w:rPr>
                <w:rFonts w:ascii="Calibri" w:hAnsi="Calibri" w:cs="Calibri"/>
                <w:color w:val="000000"/>
                <w:sz w:val="22"/>
                <w:szCs w:val="22"/>
              </w:rPr>
              <w:t>[AEAC] FTD - duplicated "OMORefNo" check - Cancelled FTD are not to be considered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7D30E1" w14:textId="7E0E21C1"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ES </w:t>
            </w:r>
          </w:p>
        </w:tc>
      </w:tr>
      <w:tr w:rsidR="00EF079E" w:rsidRPr="0046433C" w14:paraId="575C5553"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569D3A" w14:textId="234546E9" w:rsidR="00EF079E" w:rsidRDefault="00EF079E" w:rsidP="00EF079E">
            <w:pPr>
              <w:rPr>
                <w:rFonts w:ascii="Calibri" w:hAnsi="Calibri" w:cs="Calibri"/>
                <w:color w:val="000000"/>
                <w:sz w:val="22"/>
                <w:szCs w:val="22"/>
              </w:rPr>
            </w:pPr>
            <w:r>
              <w:rPr>
                <w:rFonts w:ascii="Calibri" w:hAnsi="Calibri" w:cs="Calibri"/>
                <w:color w:val="000000"/>
                <w:sz w:val="22"/>
                <w:szCs w:val="22"/>
              </w:rPr>
              <w:t>160176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DA933D" w14:textId="1EBE1D99"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4F447B" w14:textId="641861A9" w:rsidR="00EF079E" w:rsidRDefault="00EF079E" w:rsidP="00EF079E">
            <w:pPr>
              <w:rPr>
                <w:rFonts w:ascii="Calibri" w:hAnsi="Calibri" w:cs="Calibri"/>
                <w:color w:val="000000"/>
                <w:sz w:val="22"/>
                <w:szCs w:val="22"/>
              </w:rPr>
            </w:pPr>
            <w:r>
              <w:rPr>
                <w:rFonts w:ascii="Calibri" w:hAnsi="Calibri" w:cs="Calibri"/>
                <w:color w:val="000000"/>
                <w:sz w:val="22"/>
                <w:szCs w:val="22"/>
              </w:rPr>
              <w:t>[APPR] For LTRO with manual update of interest rate, the system calculates a wrong average interest rate.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02FACC" w14:textId="1B31F124"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MT </w:t>
            </w:r>
          </w:p>
        </w:tc>
      </w:tr>
      <w:tr w:rsidR="00EF079E" w:rsidRPr="0046433C" w14:paraId="5C3BCA94"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EC77DC" w14:textId="68C3CB56" w:rsidR="00EF079E" w:rsidRDefault="00EF079E" w:rsidP="00EF079E">
            <w:pPr>
              <w:rPr>
                <w:rFonts w:ascii="Calibri" w:hAnsi="Calibri" w:cs="Calibri"/>
                <w:color w:val="000000"/>
                <w:sz w:val="22"/>
                <w:szCs w:val="22"/>
              </w:rPr>
            </w:pPr>
            <w:r>
              <w:rPr>
                <w:rFonts w:ascii="Calibri" w:hAnsi="Calibri" w:cs="Calibri"/>
                <w:color w:val="000000"/>
                <w:sz w:val="22"/>
                <w:szCs w:val="22"/>
              </w:rPr>
              <w:t>160179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BF270F" w14:textId="0E8BC43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4A591E" w14:textId="45B3F2F6" w:rsidR="00EF079E" w:rsidRDefault="00EF079E" w:rsidP="00EF079E">
            <w:pPr>
              <w:rPr>
                <w:rFonts w:ascii="Calibri" w:hAnsi="Calibri" w:cs="Calibri"/>
                <w:color w:val="000000"/>
                <w:sz w:val="22"/>
                <w:szCs w:val="22"/>
              </w:rPr>
            </w:pPr>
            <w:r>
              <w:rPr>
                <w:rFonts w:ascii="Calibri" w:hAnsi="Calibri" w:cs="Calibri"/>
                <w:color w:val="000000"/>
                <w:sz w:val="22"/>
                <w:szCs w:val="22"/>
              </w:rPr>
              <w:t>[APPR] CC File queued pending completion (when cut off time is reached)&gt;&gt; Settlement date not updated + Wrong update of the settlement date is setted to BD-&gt; KO</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49B89A" w14:textId="7E4FCAC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61B0B8D9"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5479BB" w14:textId="2B3278AE" w:rsidR="00EF079E" w:rsidRDefault="00EF079E" w:rsidP="00EF079E">
            <w:pPr>
              <w:rPr>
                <w:rFonts w:ascii="Calibri" w:hAnsi="Calibri" w:cs="Calibri"/>
                <w:color w:val="000000"/>
                <w:sz w:val="22"/>
                <w:szCs w:val="22"/>
              </w:rPr>
            </w:pPr>
            <w:r>
              <w:rPr>
                <w:rFonts w:ascii="Calibri" w:hAnsi="Calibri" w:cs="Calibri"/>
                <w:color w:val="000000"/>
                <w:sz w:val="22"/>
                <w:szCs w:val="22"/>
              </w:rPr>
              <w:lastRenderedPageBreak/>
              <w:t>160196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CEFA3D" w14:textId="71DE94D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ECMS.Application.Cash as collateral</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62C0F1" w14:textId="35E4DBBC" w:rsidR="00EF079E" w:rsidRDefault="00EF079E" w:rsidP="00EF079E">
            <w:pPr>
              <w:rPr>
                <w:rFonts w:ascii="Calibri" w:hAnsi="Calibri" w:cs="Calibri"/>
                <w:color w:val="000000"/>
                <w:sz w:val="22"/>
                <w:szCs w:val="22"/>
              </w:rPr>
            </w:pPr>
            <w:r>
              <w:rPr>
                <w:rFonts w:ascii="Calibri" w:hAnsi="Calibri" w:cs="Calibri"/>
                <w:color w:val="000000"/>
                <w:sz w:val="22"/>
                <w:szCs w:val="22"/>
              </w:rPr>
              <w:t>[MIG12] [EAC] Errors: 1) Cash Collateral Position migrated via DTT is creating inconsistencies and triplicated positions. 2) Proccesing of the DTT XML files is getting mixed and creating inconsistencies.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909BAA" w14:textId="373A168F"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68B11772"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24EAFD" w14:textId="3697A155" w:rsidR="00EF079E" w:rsidRDefault="00EF079E" w:rsidP="00EF079E">
            <w:pPr>
              <w:rPr>
                <w:rFonts w:ascii="Calibri" w:hAnsi="Calibri" w:cs="Calibri"/>
                <w:color w:val="000000"/>
                <w:sz w:val="22"/>
                <w:szCs w:val="22"/>
              </w:rPr>
            </w:pPr>
            <w:r>
              <w:rPr>
                <w:rFonts w:ascii="Calibri" w:hAnsi="Calibri" w:cs="Calibri"/>
                <w:color w:val="000000"/>
                <w:sz w:val="22"/>
                <w:szCs w:val="22"/>
              </w:rPr>
              <w:t>160207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57A7DB" w14:textId="2A32B31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ECMS.Application.Legal Archiving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ACF3C06" w14:textId="776E8025" w:rsidR="00EF079E" w:rsidRDefault="00EF079E" w:rsidP="00EF079E">
            <w:pPr>
              <w:rPr>
                <w:rFonts w:ascii="Calibri" w:hAnsi="Calibri" w:cs="Calibri"/>
                <w:color w:val="000000"/>
                <w:sz w:val="22"/>
                <w:szCs w:val="22"/>
              </w:rPr>
            </w:pPr>
            <w:r>
              <w:rPr>
                <w:rFonts w:ascii="Calibri" w:hAnsi="Calibri" w:cs="Calibri"/>
                <w:color w:val="000000"/>
                <w:sz w:val="22"/>
                <w:szCs w:val="22"/>
              </w:rPr>
              <w:t>NRO not working smoothly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3E8640" w14:textId="0A341CCC" w:rsidR="00EF079E" w:rsidRDefault="00EF079E" w:rsidP="00EF079E">
            <w:pPr>
              <w:rPr>
                <w:rFonts w:ascii="Calibri" w:hAnsi="Calibri" w:cs="Calibri"/>
                <w:color w:val="000000"/>
                <w:sz w:val="22"/>
                <w:szCs w:val="22"/>
              </w:rPr>
            </w:pPr>
            <w:r>
              <w:rPr>
                <w:rFonts w:ascii="Calibri" w:hAnsi="Calibri" w:cs="Calibri"/>
                <w:color w:val="000000"/>
                <w:sz w:val="22"/>
                <w:szCs w:val="22"/>
              </w:rPr>
              <w:t>SK</w:t>
            </w:r>
          </w:p>
        </w:tc>
      </w:tr>
      <w:tr w:rsidR="00EF079E" w:rsidRPr="0046433C" w14:paraId="665C310F"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35D1499" w14:textId="46E2EB53" w:rsidR="00EF079E" w:rsidRDefault="00EF079E" w:rsidP="00EF079E">
            <w:pPr>
              <w:rPr>
                <w:rFonts w:ascii="Calibri" w:hAnsi="Calibri" w:cs="Calibri"/>
                <w:color w:val="000000"/>
                <w:sz w:val="22"/>
                <w:szCs w:val="22"/>
              </w:rPr>
            </w:pPr>
            <w:r>
              <w:rPr>
                <w:rFonts w:ascii="Calibri" w:hAnsi="Calibri" w:cs="Calibri"/>
                <w:color w:val="000000"/>
                <w:sz w:val="22"/>
                <w:szCs w:val="22"/>
              </w:rPr>
              <w:t>160214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EC0A13" w14:textId="3BB9293A"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4B423C" w14:textId="520E3BDC" w:rsidR="00EF079E" w:rsidRDefault="00EF079E" w:rsidP="00EF079E">
            <w:pPr>
              <w:rPr>
                <w:rFonts w:ascii="Calibri" w:hAnsi="Calibri" w:cs="Calibri"/>
                <w:color w:val="000000"/>
                <w:sz w:val="22"/>
                <w:szCs w:val="22"/>
              </w:rPr>
            </w:pPr>
            <w:r>
              <w:rPr>
                <w:rFonts w:ascii="Calibri" w:hAnsi="Calibri" w:cs="Calibri"/>
                <w:color w:val="000000"/>
                <w:sz w:val="22"/>
                <w:szCs w:val="22"/>
              </w:rPr>
              <w:t>[EAC] - [Credit Claims]- Business rule BRCCRU21 wrongly triggered - The Business Rule ( BRCCRU21) should be logged only if maturity date is indicated and origination date is indicated.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38CEA3" w14:textId="3DE90F7C" w:rsidR="00EF079E" w:rsidRDefault="00EF079E" w:rsidP="00EF079E">
            <w:pPr>
              <w:rPr>
                <w:rFonts w:ascii="Calibri" w:hAnsi="Calibri" w:cs="Calibri"/>
                <w:color w:val="000000"/>
                <w:sz w:val="22"/>
                <w:szCs w:val="22"/>
              </w:rPr>
            </w:pPr>
            <w:r>
              <w:rPr>
                <w:rFonts w:ascii="Calibri" w:hAnsi="Calibri" w:cs="Calibri"/>
                <w:color w:val="000000"/>
                <w:sz w:val="22"/>
                <w:szCs w:val="22"/>
              </w:rPr>
              <w:t>ECB</w:t>
            </w:r>
          </w:p>
        </w:tc>
      </w:tr>
      <w:tr w:rsidR="00EF079E" w:rsidRPr="0046433C" w14:paraId="121889E4"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032FD0" w14:textId="7A5451C9" w:rsidR="00EF079E" w:rsidRDefault="00EF079E" w:rsidP="00EF079E">
            <w:pPr>
              <w:rPr>
                <w:rFonts w:ascii="Calibri" w:hAnsi="Calibri" w:cs="Calibri"/>
                <w:color w:val="000000"/>
                <w:sz w:val="22"/>
                <w:szCs w:val="22"/>
              </w:rPr>
            </w:pPr>
            <w:r>
              <w:rPr>
                <w:rFonts w:ascii="Calibri" w:hAnsi="Calibri" w:cs="Calibri"/>
                <w:color w:val="000000"/>
                <w:sz w:val="22"/>
                <w:szCs w:val="22"/>
              </w:rPr>
              <w:t>160226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4DFF61" w14:textId="182CBCFB"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F4AE449" w14:textId="3C74D755" w:rsidR="00EF079E" w:rsidRDefault="00EF079E" w:rsidP="00EF079E">
            <w:pPr>
              <w:rPr>
                <w:rFonts w:ascii="Calibri" w:hAnsi="Calibri" w:cs="Calibri"/>
                <w:color w:val="000000"/>
                <w:sz w:val="22"/>
                <w:szCs w:val="22"/>
              </w:rPr>
            </w:pPr>
            <w:r>
              <w:rPr>
                <w:rFonts w:ascii="Calibri" w:hAnsi="Calibri" w:cs="Calibri"/>
                <w:color w:val="000000"/>
                <w:sz w:val="22"/>
                <w:szCs w:val="22"/>
              </w:rPr>
              <w:t>Rejection of Same CPTY Transfer (4EP) does not lead to rejection of the receipt/delivery leg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249944" w14:textId="60F3AB40"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4165D475"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FC19FC" w14:textId="62A71BD7" w:rsidR="00EF079E" w:rsidRDefault="00EF079E" w:rsidP="00EF079E">
            <w:pPr>
              <w:rPr>
                <w:rFonts w:ascii="Calibri" w:hAnsi="Calibri" w:cs="Calibri"/>
                <w:color w:val="000000"/>
                <w:sz w:val="22"/>
                <w:szCs w:val="22"/>
              </w:rPr>
            </w:pPr>
            <w:r>
              <w:rPr>
                <w:rFonts w:ascii="Calibri" w:hAnsi="Calibri" w:cs="Calibri"/>
                <w:color w:val="000000"/>
                <w:sz w:val="22"/>
                <w:szCs w:val="22"/>
              </w:rPr>
              <w:t>160297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7DC5F2" w14:textId="296979D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1F8FE2" w14:textId="508C6E01" w:rsidR="00EF079E" w:rsidRDefault="00EF079E" w:rsidP="00EF079E">
            <w:pPr>
              <w:rPr>
                <w:rFonts w:ascii="Calibri" w:hAnsi="Calibri" w:cs="Calibri"/>
                <w:color w:val="000000"/>
                <w:sz w:val="22"/>
                <w:szCs w:val="22"/>
              </w:rPr>
            </w:pPr>
            <w:r>
              <w:rPr>
                <w:rFonts w:ascii="Calibri" w:hAnsi="Calibri" w:cs="Calibri"/>
                <w:color w:val="000000"/>
                <w:sz w:val="22"/>
                <w:szCs w:val="22"/>
              </w:rPr>
              <w:t>SCL, ECL and RCL are not aligned after a Crefit Freezing decrease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DFA912" w14:textId="5B8DABD1"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07BDBC9C"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69DDB6" w14:textId="1B5661BC" w:rsidR="00EF079E" w:rsidRDefault="00EF079E" w:rsidP="00EF079E">
            <w:pPr>
              <w:rPr>
                <w:rFonts w:ascii="Calibri" w:hAnsi="Calibri" w:cs="Calibri"/>
                <w:color w:val="000000"/>
                <w:sz w:val="22"/>
                <w:szCs w:val="22"/>
              </w:rPr>
            </w:pPr>
            <w:r>
              <w:rPr>
                <w:rFonts w:ascii="Calibri" w:hAnsi="Calibri" w:cs="Calibri"/>
                <w:color w:val="000000"/>
                <w:sz w:val="22"/>
                <w:szCs w:val="22"/>
              </w:rPr>
              <w:t>160342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6B7F35" w14:textId="2683DE7B"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FC0A45" w14:textId="532D6CE8" w:rsidR="00EF079E" w:rsidRDefault="00EF079E" w:rsidP="00EF079E">
            <w:pPr>
              <w:rPr>
                <w:rFonts w:ascii="Calibri" w:hAnsi="Calibri" w:cs="Calibri"/>
                <w:color w:val="000000"/>
                <w:sz w:val="22"/>
                <w:szCs w:val="22"/>
              </w:rPr>
            </w:pPr>
            <w:r>
              <w:rPr>
                <w:rFonts w:ascii="Calibri" w:hAnsi="Calibri" w:cs="Calibri"/>
                <w:color w:val="000000"/>
                <w:sz w:val="22"/>
                <w:szCs w:val="22"/>
              </w:rPr>
              <w:t>The expiration date introduced and validated for 4Eyes users for pools is not being propagated to the ValidityEnd date field in the Pool Overview screen, preventing the closure of dependent objects such as accounts and parties.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22AFC5" w14:textId="76B67A43"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6F6BEB59"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5AD906" w14:textId="325E1967" w:rsidR="00EF079E" w:rsidRDefault="00EF079E" w:rsidP="00EF079E">
            <w:pPr>
              <w:rPr>
                <w:rFonts w:ascii="Calibri" w:hAnsi="Calibri" w:cs="Calibri"/>
                <w:color w:val="000000"/>
                <w:sz w:val="22"/>
                <w:szCs w:val="22"/>
              </w:rPr>
            </w:pPr>
            <w:r>
              <w:rPr>
                <w:rFonts w:ascii="Calibri" w:hAnsi="Calibri" w:cs="Calibri"/>
                <w:color w:val="000000"/>
                <w:sz w:val="22"/>
                <w:szCs w:val="22"/>
              </w:rPr>
              <w:t>160404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8446B23" w14:textId="4E624B80"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CEDAC8" w14:textId="46F1B7DE" w:rsidR="00EF079E" w:rsidRDefault="00EF079E" w:rsidP="00EF079E">
            <w:pPr>
              <w:rPr>
                <w:rFonts w:ascii="Calibri" w:hAnsi="Calibri" w:cs="Calibri"/>
                <w:color w:val="000000"/>
                <w:sz w:val="22"/>
                <w:szCs w:val="22"/>
              </w:rPr>
            </w:pPr>
            <w:r>
              <w:rPr>
                <w:rFonts w:ascii="Calibri" w:hAnsi="Calibri" w:cs="Calibri"/>
                <w:color w:val="000000"/>
                <w:sz w:val="22"/>
                <w:szCs w:val="22"/>
              </w:rPr>
              <w:t>New changes in the Operational day Setup</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AC05EB" w14:textId="01E7FCBA"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1F3C8ED5"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3A4E2A" w14:textId="477B5946" w:rsidR="00EF079E" w:rsidRDefault="00EF079E" w:rsidP="00EF079E">
            <w:pPr>
              <w:rPr>
                <w:rFonts w:ascii="Calibri" w:hAnsi="Calibri" w:cs="Calibri"/>
                <w:color w:val="000000"/>
                <w:sz w:val="22"/>
                <w:szCs w:val="22"/>
              </w:rPr>
            </w:pPr>
            <w:r>
              <w:rPr>
                <w:rFonts w:ascii="Calibri" w:hAnsi="Calibri" w:cs="Calibri"/>
                <w:color w:val="000000"/>
                <w:sz w:val="22"/>
                <w:szCs w:val="22"/>
              </w:rPr>
              <w:t>160414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D59A0B" w14:textId="01DB7B4D"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E836A57" w14:textId="50F45FC0" w:rsidR="00EF079E" w:rsidRDefault="00EF079E" w:rsidP="00EF079E">
            <w:pPr>
              <w:rPr>
                <w:rFonts w:ascii="Calibri" w:hAnsi="Calibri" w:cs="Calibri"/>
                <w:color w:val="000000"/>
                <w:sz w:val="22"/>
                <w:szCs w:val="22"/>
              </w:rPr>
            </w:pPr>
            <w:r>
              <w:rPr>
                <w:rFonts w:ascii="Calibri" w:hAnsi="Calibri" w:cs="Calibri"/>
                <w:color w:val="000000"/>
                <w:sz w:val="22"/>
                <w:szCs w:val="22"/>
              </w:rPr>
              <w:t>[AEAC] [Operational Day] Operational Day status is uncorrectly set as Failed Pre Condition blocking - no real effect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937D58" w14:textId="04EBA95B" w:rsidR="00EF079E" w:rsidRDefault="00EF079E" w:rsidP="00EF079E">
            <w:pPr>
              <w:rPr>
                <w:rFonts w:ascii="Calibri" w:hAnsi="Calibri" w:cs="Calibri"/>
                <w:color w:val="000000"/>
                <w:sz w:val="22"/>
                <w:szCs w:val="22"/>
              </w:rPr>
            </w:pPr>
            <w:r>
              <w:rPr>
                <w:rFonts w:ascii="Calibri" w:hAnsi="Calibri" w:cs="Calibri"/>
                <w:color w:val="000000"/>
                <w:sz w:val="22"/>
                <w:szCs w:val="22"/>
              </w:rPr>
              <w:t>OT</w:t>
            </w:r>
          </w:p>
        </w:tc>
      </w:tr>
      <w:tr w:rsidR="00EF079E" w:rsidRPr="0046433C" w14:paraId="21ADB7BC"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FFC52F" w14:textId="4AF017B4" w:rsidR="00EF079E" w:rsidRDefault="00EF079E" w:rsidP="00EF079E">
            <w:pPr>
              <w:rPr>
                <w:rFonts w:ascii="Calibri" w:hAnsi="Calibri" w:cs="Calibri"/>
                <w:color w:val="000000"/>
                <w:sz w:val="22"/>
                <w:szCs w:val="22"/>
              </w:rPr>
            </w:pPr>
            <w:r>
              <w:rPr>
                <w:rFonts w:ascii="Calibri" w:hAnsi="Calibri" w:cs="Calibri"/>
                <w:color w:val="000000"/>
                <w:sz w:val="22"/>
                <w:szCs w:val="22"/>
              </w:rPr>
              <w:t>160447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3C814D" w14:textId="206DF55A"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395006" w14:textId="489F179E" w:rsidR="00EF079E" w:rsidRDefault="00EF079E" w:rsidP="00EF079E">
            <w:pPr>
              <w:rPr>
                <w:rFonts w:ascii="Calibri" w:hAnsi="Calibri" w:cs="Calibri"/>
                <w:color w:val="000000"/>
                <w:sz w:val="22"/>
                <w:szCs w:val="22"/>
              </w:rPr>
            </w:pPr>
            <w:r>
              <w:rPr>
                <w:rFonts w:ascii="Calibri" w:hAnsi="Calibri" w:cs="Calibri"/>
                <w:color w:val="000000"/>
                <w:sz w:val="22"/>
                <w:szCs w:val="22"/>
              </w:rPr>
              <w:t>[PROD] No DELETE button for admin user in CPTY on the DN by User Configuration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BFC321" w14:textId="0679C221"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HR </w:t>
            </w:r>
          </w:p>
        </w:tc>
      </w:tr>
      <w:tr w:rsidR="00EF079E" w:rsidRPr="0046433C" w14:paraId="5C2E1EF7"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4986C8" w14:textId="448E8449" w:rsidR="00EF079E" w:rsidRDefault="00EF079E" w:rsidP="00EF079E">
            <w:pPr>
              <w:rPr>
                <w:rFonts w:ascii="Calibri" w:hAnsi="Calibri" w:cs="Calibri"/>
                <w:color w:val="000000"/>
                <w:sz w:val="22"/>
                <w:szCs w:val="22"/>
              </w:rPr>
            </w:pPr>
            <w:r>
              <w:rPr>
                <w:rFonts w:ascii="Calibri" w:hAnsi="Calibri" w:cs="Calibri"/>
                <w:color w:val="000000"/>
                <w:sz w:val="22"/>
                <w:szCs w:val="22"/>
              </w:rPr>
              <w:t>160448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C48E36" w14:textId="0184E790"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90624B" w14:textId="381E2943" w:rsidR="00EF079E" w:rsidRDefault="00EF079E" w:rsidP="00EF079E">
            <w:pPr>
              <w:rPr>
                <w:rFonts w:ascii="Calibri" w:hAnsi="Calibri" w:cs="Calibri"/>
                <w:color w:val="000000"/>
                <w:sz w:val="22"/>
                <w:szCs w:val="22"/>
              </w:rPr>
            </w:pPr>
            <w:r>
              <w:rPr>
                <w:rFonts w:ascii="Calibri" w:hAnsi="Calibri" w:cs="Calibri"/>
                <w:color w:val="000000"/>
                <w:sz w:val="22"/>
                <w:szCs w:val="22"/>
              </w:rPr>
              <w:t>[PROD] Search history is blocking the user deletion.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17A553" w14:textId="406F7B11"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LU </w:t>
            </w:r>
          </w:p>
        </w:tc>
      </w:tr>
      <w:tr w:rsidR="00EF079E" w:rsidRPr="0046433C" w14:paraId="1F9F2DAB"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CE2044" w14:textId="64E637B1" w:rsidR="00EF079E" w:rsidRDefault="00EF079E" w:rsidP="00EF079E">
            <w:pPr>
              <w:rPr>
                <w:rFonts w:ascii="Calibri" w:hAnsi="Calibri" w:cs="Calibri"/>
                <w:color w:val="000000"/>
                <w:sz w:val="22"/>
                <w:szCs w:val="22"/>
              </w:rPr>
            </w:pPr>
            <w:r>
              <w:rPr>
                <w:rFonts w:ascii="Calibri" w:hAnsi="Calibri" w:cs="Calibri"/>
                <w:color w:val="000000"/>
                <w:sz w:val="22"/>
                <w:szCs w:val="22"/>
              </w:rPr>
              <w:t>160471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B8DA6C" w14:textId="091344B8"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A035AF" w14:textId="093664AC" w:rsidR="00EF079E" w:rsidRDefault="00EF079E" w:rsidP="00EF079E">
            <w:pPr>
              <w:rPr>
                <w:rFonts w:ascii="Calibri" w:hAnsi="Calibri" w:cs="Calibri"/>
                <w:color w:val="000000"/>
                <w:sz w:val="22"/>
                <w:szCs w:val="22"/>
              </w:rPr>
            </w:pPr>
            <w:r>
              <w:rPr>
                <w:rFonts w:ascii="Calibri" w:hAnsi="Calibri" w:cs="Calibri"/>
                <w:color w:val="000000"/>
                <w:sz w:val="22"/>
                <w:szCs w:val="22"/>
              </w:rPr>
              <w:t>APPR No outgoing seev.037 to counterparties on HCB</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3822E2" w14:textId="2BD87CFE"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03218999"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F5E8B2" w14:textId="4C50B08E" w:rsidR="00EF079E" w:rsidRDefault="00EF079E" w:rsidP="00EF079E">
            <w:pPr>
              <w:rPr>
                <w:rFonts w:ascii="Calibri" w:hAnsi="Calibri" w:cs="Calibri"/>
                <w:color w:val="000000"/>
                <w:sz w:val="22"/>
                <w:szCs w:val="22"/>
              </w:rPr>
            </w:pPr>
            <w:r>
              <w:rPr>
                <w:rFonts w:ascii="Calibri" w:hAnsi="Calibri" w:cs="Calibri"/>
                <w:color w:val="000000"/>
                <w:sz w:val="22"/>
                <w:szCs w:val="22"/>
              </w:rPr>
              <w:t>160473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ECB002" w14:textId="5798F2E7"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29112D" w14:textId="48648F0B" w:rsidR="00EF079E" w:rsidRDefault="00EF079E" w:rsidP="00EF079E">
            <w:pPr>
              <w:rPr>
                <w:rFonts w:ascii="Calibri" w:hAnsi="Calibri" w:cs="Calibri"/>
                <w:color w:val="000000"/>
                <w:sz w:val="22"/>
                <w:szCs w:val="22"/>
              </w:rPr>
            </w:pPr>
            <w:r>
              <w:rPr>
                <w:rFonts w:ascii="Calibri" w:hAnsi="Calibri" w:cs="Calibri"/>
                <w:color w:val="000000"/>
                <w:sz w:val="22"/>
                <w:szCs w:val="22"/>
              </w:rPr>
              <w:t>[APPR]  Contingency screens on corporate actions to be added to NCB users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28493AA" w14:textId="5B8790C6"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17E9E627" w14:textId="77777777" w:rsidTr="00025336">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C6197C" w14:textId="30988482" w:rsidR="00EF079E" w:rsidRPr="009902E1" w:rsidRDefault="00EF079E" w:rsidP="00EF079E">
            <w:pPr>
              <w:rPr>
                <w:rFonts w:ascii="Calibri" w:hAnsi="Calibri" w:cs="Calibri"/>
                <w:color w:val="000000"/>
                <w:sz w:val="22"/>
                <w:szCs w:val="22"/>
              </w:rPr>
            </w:pPr>
            <w:r>
              <w:rPr>
                <w:rFonts w:ascii="Calibri" w:hAnsi="Calibri" w:cs="Calibri"/>
                <w:color w:val="000000"/>
                <w:sz w:val="22"/>
                <w:szCs w:val="22"/>
              </w:rPr>
              <w:t>160561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CC6BE9" w14:textId="7FC2614B"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549686" w14:textId="3A7AB371" w:rsidR="00EF079E" w:rsidRDefault="00EF079E" w:rsidP="00EF079E">
            <w:pPr>
              <w:rPr>
                <w:rFonts w:ascii="Calibri" w:hAnsi="Calibri" w:cs="Calibri"/>
                <w:color w:val="000000"/>
                <w:sz w:val="22"/>
                <w:szCs w:val="22"/>
              </w:rPr>
            </w:pPr>
            <w:r>
              <w:rPr>
                <w:rFonts w:ascii="Calibri" w:hAnsi="Calibri" w:cs="Calibri"/>
                <w:color w:val="000000"/>
                <w:sz w:val="22"/>
                <w:szCs w:val="22"/>
              </w:rPr>
              <w:t>[EAC] Sequence problem preventing the activation of ECONS and the instruction of CF</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1F5418" w14:textId="6C87A282"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HR </w:t>
            </w:r>
          </w:p>
        </w:tc>
      </w:tr>
      <w:tr w:rsidR="00EF079E" w:rsidRPr="0046433C" w14:paraId="71C18750" w14:textId="77777777" w:rsidTr="00FC3430">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96B233" w14:textId="7DFF5D65" w:rsidR="00EF079E" w:rsidRDefault="00EF079E" w:rsidP="00EF079E">
            <w:pPr>
              <w:rPr>
                <w:rFonts w:ascii="Calibri" w:hAnsi="Calibri" w:cs="Calibri"/>
                <w:color w:val="000000"/>
                <w:sz w:val="22"/>
                <w:szCs w:val="22"/>
              </w:rPr>
            </w:pPr>
            <w:r>
              <w:rPr>
                <w:rFonts w:ascii="Calibri" w:hAnsi="Calibri" w:cs="Calibri"/>
                <w:color w:val="000000"/>
                <w:sz w:val="22"/>
                <w:szCs w:val="22"/>
              </w:rPr>
              <w:t>160566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3F3ACC" w14:textId="76AE43C4"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BF9002" w14:textId="1360CE16" w:rsidR="00EF079E" w:rsidRPr="009902E1" w:rsidRDefault="00EF079E" w:rsidP="00EF079E">
            <w:pPr>
              <w:rPr>
                <w:rFonts w:ascii="Calibri" w:hAnsi="Calibri" w:cs="Calibri"/>
                <w:color w:val="000000"/>
                <w:sz w:val="22"/>
                <w:szCs w:val="22"/>
              </w:rPr>
            </w:pPr>
            <w:r>
              <w:rPr>
                <w:rFonts w:ascii="Calibri" w:hAnsi="Calibri" w:cs="Calibri"/>
                <w:color w:val="000000"/>
                <w:sz w:val="22"/>
                <w:szCs w:val="22"/>
              </w:rPr>
              <w:t>[EAC] CC-CCU does not delete guarantee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0465C9" w14:textId="30BACFF3"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AT </w:t>
            </w:r>
          </w:p>
        </w:tc>
      </w:tr>
      <w:tr w:rsidR="00EF079E" w:rsidRPr="0046433C" w14:paraId="23804337" w14:textId="77777777" w:rsidTr="00FC3430">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31207C" w14:textId="6705144E" w:rsidR="00EF079E" w:rsidRDefault="00EF079E" w:rsidP="00EF079E">
            <w:pPr>
              <w:rPr>
                <w:rFonts w:ascii="Calibri" w:hAnsi="Calibri" w:cs="Calibri"/>
                <w:color w:val="000000"/>
                <w:sz w:val="22"/>
                <w:szCs w:val="22"/>
              </w:rPr>
            </w:pPr>
            <w:r>
              <w:rPr>
                <w:rFonts w:ascii="Calibri" w:hAnsi="Calibri" w:cs="Calibri"/>
                <w:color w:val="000000"/>
                <w:sz w:val="22"/>
                <w:szCs w:val="22"/>
              </w:rPr>
              <w:t>160612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EB7F33C" w14:textId="2AFA4F51"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FB3BDB" w14:textId="21FBF040" w:rsidR="00EF079E" w:rsidRDefault="00EF079E" w:rsidP="00EF079E">
            <w:pPr>
              <w:rPr>
                <w:rFonts w:ascii="Calibri" w:hAnsi="Calibri" w:cs="Calibri"/>
                <w:color w:val="000000"/>
                <w:sz w:val="22"/>
                <w:szCs w:val="22"/>
              </w:rPr>
            </w:pPr>
            <w:r>
              <w:rPr>
                <w:rFonts w:ascii="Calibri" w:hAnsi="Calibri" w:cs="Calibri"/>
                <w:color w:val="000000"/>
                <w:sz w:val="22"/>
                <w:szCs w:val="22"/>
              </w:rPr>
              <w:t>[EA] [ECONS] For pool not linked to credit line, CF ECONS should be settled if SCL allows it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343273" w14:textId="04DA6E18"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3E3BCBFB" w14:textId="77777777" w:rsidTr="00FC3430">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8E1F60" w14:textId="7F0FB491" w:rsidR="00EF079E" w:rsidRPr="000516E1" w:rsidRDefault="00EF079E" w:rsidP="00EF079E">
            <w:pPr>
              <w:rPr>
                <w:rFonts w:ascii="Calibri" w:hAnsi="Calibri" w:cs="Calibri"/>
                <w:color w:val="000000"/>
                <w:sz w:val="22"/>
                <w:szCs w:val="22"/>
              </w:rPr>
            </w:pPr>
            <w:r>
              <w:rPr>
                <w:rFonts w:ascii="Calibri" w:hAnsi="Calibri" w:cs="Calibri"/>
                <w:color w:val="000000"/>
                <w:sz w:val="22"/>
                <w:szCs w:val="22"/>
              </w:rPr>
              <w:t>160677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5659F3" w14:textId="451395E6"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C5A255" w14:textId="5B7D17D7" w:rsidR="00EF079E" w:rsidRPr="000516E1" w:rsidRDefault="00EF079E" w:rsidP="00EF079E">
            <w:pPr>
              <w:rPr>
                <w:rFonts w:ascii="Calibri" w:hAnsi="Calibri" w:cs="Calibri"/>
                <w:color w:val="000000"/>
                <w:sz w:val="22"/>
                <w:szCs w:val="22"/>
              </w:rPr>
            </w:pPr>
            <w:r>
              <w:rPr>
                <w:rFonts w:ascii="Calibri" w:hAnsi="Calibri" w:cs="Calibri"/>
                <w:color w:val="000000"/>
                <w:sz w:val="22"/>
                <w:szCs w:val="22"/>
              </w:rPr>
              <w:t>[Operational Day] Task execution by tenant failed in ATCB for the calculation of the concentration limit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F175AB" w14:textId="0425A7A2" w:rsidR="00EF079E" w:rsidRDefault="00EF079E" w:rsidP="00EF079E">
            <w:pPr>
              <w:rPr>
                <w:rFonts w:ascii="Calibri" w:hAnsi="Calibri" w:cs="Calibri"/>
                <w:color w:val="000000"/>
                <w:sz w:val="22"/>
                <w:szCs w:val="22"/>
              </w:rPr>
            </w:pPr>
            <w:r>
              <w:rPr>
                <w:rFonts w:ascii="Calibri" w:hAnsi="Calibri" w:cs="Calibri"/>
                <w:color w:val="000000"/>
                <w:sz w:val="22"/>
                <w:szCs w:val="22"/>
              </w:rPr>
              <w:t>OT</w:t>
            </w:r>
          </w:p>
        </w:tc>
      </w:tr>
      <w:tr w:rsidR="00EF079E" w:rsidRPr="0046433C" w14:paraId="1735BE0C"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B623F3" w14:textId="2E306A34" w:rsidR="00EF079E" w:rsidRDefault="00EF079E" w:rsidP="00EF079E">
            <w:pPr>
              <w:rPr>
                <w:rFonts w:ascii="Calibri" w:hAnsi="Calibri" w:cs="Calibri"/>
                <w:color w:val="000000"/>
                <w:sz w:val="22"/>
                <w:szCs w:val="22"/>
              </w:rPr>
            </w:pPr>
            <w:r>
              <w:rPr>
                <w:rFonts w:ascii="Calibri" w:hAnsi="Calibri" w:cs="Calibri"/>
                <w:color w:val="000000"/>
                <w:sz w:val="22"/>
                <w:szCs w:val="22"/>
              </w:rPr>
              <w:t>160814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8DE192" w14:textId="173AA8A8"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134BAD" w14:textId="7ACB2E4D" w:rsidR="00EF079E" w:rsidRDefault="00EF079E" w:rsidP="00EF079E">
            <w:pPr>
              <w:rPr>
                <w:rFonts w:ascii="Calibri" w:hAnsi="Calibri" w:cs="Calibri"/>
                <w:color w:val="000000"/>
                <w:sz w:val="22"/>
                <w:szCs w:val="22"/>
              </w:rPr>
            </w:pPr>
            <w:r>
              <w:rPr>
                <w:rFonts w:ascii="Calibri" w:hAnsi="Calibri" w:cs="Calibri"/>
                <w:color w:val="000000"/>
                <w:sz w:val="22"/>
                <w:szCs w:val="22"/>
              </w:rPr>
              <w:t>[APPR] "Exception &amp; Warning report" screen: Access to be added to roles #44 and #45</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4AD0B5" w14:textId="5125507B"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PT </w:t>
            </w:r>
          </w:p>
        </w:tc>
      </w:tr>
      <w:tr w:rsidR="00EF079E" w:rsidRPr="0046433C" w14:paraId="65E302C9"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6E8013" w14:textId="0C420197" w:rsidR="00EF079E" w:rsidRDefault="00EF079E" w:rsidP="00EF079E">
            <w:pPr>
              <w:rPr>
                <w:rFonts w:ascii="Calibri" w:hAnsi="Calibri" w:cs="Calibri"/>
                <w:color w:val="000000"/>
                <w:sz w:val="22"/>
                <w:szCs w:val="22"/>
              </w:rPr>
            </w:pPr>
            <w:r>
              <w:rPr>
                <w:rFonts w:ascii="Calibri" w:hAnsi="Calibri" w:cs="Calibri"/>
                <w:color w:val="000000"/>
                <w:sz w:val="22"/>
                <w:szCs w:val="22"/>
              </w:rPr>
              <w:t>160831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343AC2" w14:textId="4D16D126"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BF0702" w14:textId="7F50C865" w:rsidR="00EF079E" w:rsidRDefault="00EF079E" w:rsidP="00EF079E">
            <w:pPr>
              <w:rPr>
                <w:rFonts w:ascii="Calibri" w:hAnsi="Calibri" w:cs="Calibri"/>
                <w:color w:val="000000"/>
                <w:sz w:val="22"/>
                <w:szCs w:val="22"/>
              </w:rPr>
            </w:pPr>
            <w:r>
              <w:rPr>
                <w:rFonts w:ascii="Calibri" w:hAnsi="Calibri" w:cs="Calibri"/>
                <w:color w:val="000000"/>
                <w:sz w:val="22"/>
                <w:szCs w:val="22"/>
              </w:rPr>
              <w:t>CC-Two Processing report are generated instead of one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7CAC18" w14:textId="7354C743"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34948FA0"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14CAD9" w14:textId="7C0FE04F" w:rsidR="00EF079E" w:rsidRDefault="00EF079E" w:rsidP="00EF079E">
            <w:pPr>
              <w:rPr>
                <w:rFonts w:ascii="Calibri" w:hAnsi="Calibri" w:cs="Calibri"/>
                <w:color w:val="000000"/>
                <w:sz w:val="22"/>
                <w:szCs w:val="22"/>
              </w:rPr>
            </w:pPr>
            <w:r>
              <w:rPr>
                <w:rFonts w:ascii="Calibri" w:hAnsi="Calibri" w:cs="Calibri"/>
                <w:color w:val="000000"/>
                <w:sz w:val="22"/>
                <w:szCs w:val="22"/>
              </w:rPr>
              <w:t>160837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B6D2A7" w14:textId="65821A36"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BC391F" w14:textId="3498E883" w:rsidR="00EF079E" w:rsidRDefault="00EF079E" w:rsidP="00EF079E">
            <w:pPr>
              <w:rPr>
                <w:rFonts w:ascii="Calibri" w:hAnsi="Calibri" w:cs="Calibri"/>
                <w:color w:val="000000"/>
                <w:sz w:val="22"/>
                <w:szCs w:val="22"/>
              </w:rPr>
            </w:pPr>
            <w:r>
              <w:rPr>
                <w:rFonts w:ascii="Calibri" w:hAnsi="Calibri" w:cs="Calibri"/>
                <w:color w:val="000000"/>
                <w:sz w:val="22"/>
                <w:szCs w:val="22"/>
              </w:rPr>
              <w:t>Second MA DEMOB Instruction Automatically Released During Contigency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E815AD" w14:textId="0E4E9279"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754FDEB2"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C53B1D" w14:textId="372F770E" w:rsidR="00EF079E" w:rsidRDefault="00EF079E" w:rsidP="00EF079E">
            <w:pPr>
              <w:rPr>
                <w:rFonts w:ascii="Calibri" w:hAnsi="Calibri" w:cs="Calibri"/>
                <w:color w:val="000000"/>
                <w:sz w:val="22"/>
                <w:szCs w:val="22"/>
              </w:rPr>
            </w:pPr>
            <w:r>
              <w:rPr>
                <w:rFonts w:ascii="Calibri" w:hAnsi="Calibri" w:cs="Calibri"/>
                <w:color w:val="000000"/>
                <w:sz w:val="22"/>
                <w:szCs w:val="22"/>
              </w:rPr>
              <w:t>160925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797970" w14:textId="4C8A92B9" w:rsidR="00EF079E" w:rsidRDefault="00EF079E" w:rsidP="00EF079E">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634967B" w14:textId="525A30DC" w:rsidR="00EF079E" w:rsidRDefault="00EF079E" w:rsidP="00EF079E">
            <w:pPr>
              <w:rPr>
                <w:rFonts w:ascii="Calibri" w:hAnsi="Calibri" w:cs="Calibri"/>
                <w:color w:val="000000"/>
                <w:sz w:val="22"/>
                <w:szCs w:val="22"/>
              </w:rPr>
            </w:pPr>
            <w:r>
              <w:rPr>
                <w:rFonts w:ascii="Calibri" w:hAnsi="Calibri" w:cs="Calibri"/>
                <w:color w:val="000000"/>
                <w:sz w:val="22"/>
                <w:szCs w:val="22"/>
              </w:rPr>
              <w:t>Margin update causing confirm FX error on Non-Euro OMOs in USD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7DC087" w14:textId="56FA9D2A"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ES </w:t>
            </w:r>
          </w:p>
        </w:tc>
      </w:tr>
      <w:tr w:rsidR="00EF079E" w:rsidRPr="0046433C" w14:paraId="30E1A504"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006F62" w14:textId="3E75ECA1" w:rsidR="00EF079E" w:rsidRPr="005964FB" w:rsidRDefault="00EF079E" w:rsidP="00EF079E">
            <w:pPr>
              <w:rPr>
                <w:rFonts w:ascii="Calibri" w:hAnsi="Calibri" w:cs="Calibri"/>
                <w:color w:val="000000"/>
                <w:sz w:val="22"/>
                <w:szCs w:val="22"/>
              </w:rPr>
            </w:pPr>
            <w:r>
              <w:rPr>
                <w:rFonts w:ascii="Calibri" w:hAnsi="Calibri" w:cs="Calibri"/>
                <w:color w:val="000000"/>
                <w:sz w:val="22"/>
                <w:szCs w:val="22"/>
              </w:rPr>
              <w:t>161014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BDE3A1" w14:textId="241FF30D"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D2A050" w14:textId="5D0BC940" w:rsidR="00EF079E" w:rsidRPr="005964FB" w:rsidRDefault="00EF079E" w:rsidP="00EF079E">
            <w:pPr>
              <w:rPr>
                <w:rFonts w:ascii="Calibri" w:hAnsi="Calibri" w:cs="Calibri"/>
                <w:color w:val="000000"/>
                <w:sz w:val="22"/>
                <w:szCs w:val="22"/>
              </w:rPr>
            </w:pPr>
            <w:r>
              <w:rPr>
                <w:rFonts w:ascii="Calibri" w:hAnsi="Calibri" w:cs="Calibri"/>
                <w:color w:val="000000"/>
                <w:sz w:val="22"/>
                <w:szCs w:val="22"/>
              </w:rPr>
              <w:t>Demobilisation instruction rejected by T2S does not generate an increase in the credit line.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5CC43F" w14:textId="7FE81EEB"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NL </w:t>
            </w:r>
          </w:p>
        </w:tc>
      </w:tr>
      <w:tr w:rsidR="00EF079E" w:rsidRPr="0046433C" w14:paraId="5600EDB4"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D05DF8" w14:textId="539206FD"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lastRenderedPageBreak/>
              <w:t>161015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B1B2DC" w14:textId="6F24DBF1" w:rsidR="00EF079E" w:rsidRPr="005C1D58" w:rsidRDefault="00EF079E" w:rsidP="00EF079E">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276B81" w14:textId="214803F8" w:rsidR="00EF079E" w:rsidRPr="005C1D58" w:rsidRDefault="00EF079E" w:rsidP="00EF079E">
            <w:pPr>
              <w:rPr>
                <w:rFonts w:ascii="Calibri" w:hAnsi="Calibri" w:cs="Calibri"/>
                <w:sz w:val="22"/>
                <w:szCs w:val="22"/>
              </w:rPr>
            </w:pPr>
            <w:r>
              <w:rPr>
                <w:rFonts w:ascii="Calibri" w:hAnsi="Calibri" w:cs="Calibri"/>
                <w:color w:val="000000"/>
                <w:sz w:val="22"/>
                <w:szCs w:val="22"/>
              </w:rPr>
              <w:t>[APPR] Statement of transactions not generated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E53F593" w14:textId="6D56451F" w:rsidR="00EF079E" w:rsidRDefault="00EF079E" w:rsidP="00EF079E">
            <w:pPr>
              <w:rPr>
                <w:rFonts w:ascii="Calibri" w:hAnsi="Calibri" w:cs="Calibri"/>
                <w:color w:val="000000"/>
                <w:sz w:val="22"/>
                <w:szCs w:val="22"/>
              </w:rPr>
            </w:pPr>
            <w:r>
              <w:rPr>
                <w:rFonts w:ascii="Calibri" w:hAnsi="Calibri" w:cs="Calibri"/>
                <w:color w:val="000000"/>
                <w:sz w:val="22"/>
                <w:szCs w:val="22"/>
              </w:rPr>
              <w:t>NL</w:t>
            </w:r>
          </w:p>
        </w:tc>
      </w:tr>
      <w:tr w:rsidR="00EF079E" w:rsidRPr="0046433C" w14:paraId="5C8663DF"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9E8475" w14:textId="5590DB45"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161020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4C244B" w14:textId="68B9BDDE" w:rsidR="00EF079E" w:rsidRDefault="00EF079E" w:rsidP="00EF079E">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191608" w14:textId="311A536D"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Some statement of holdings not properly generated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6F0102" w14:textId="34561058"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DE </w:t>
            </w:r>
          </w:p>
        </w:tc>
      </w:tr>
      <w:tr w:rsidR="00EF079E" w:rsidRPr="0046433C" w14:paraId="10DDAF8D"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20596F" w14:textId="5E7CD85C"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161039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13A868" w14:textId="6B1D6EE4" w:rsidR="00EF079E" w:rsidRDefault="00EF079E" w:rsidP="00EF079E">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30674A" w14:textId="5D5AB5E6"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Collateral settlment notification not automatically reprocessed in MegaCustody.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F73CA0" w14:textId="536FF8BB" w:rsidR="00EF079E" w:rsidRDefault="00EF079E" w:rsidP="00EF079E">
            <w:pPr>
              <w:rPr>
                <w:rFonts w:ascii="Calibri" w:hAnsi="Calibri" w:cs="Calibri"/>
                <w:color w:val="000000"/>
                <w:sz w:val="22"/>
                <w:szCs w:val="22"/>
              </w:rPr>
            </w:pPr>
            <w:r>
              <w:rPr>
                <w:rFonts w:ascii="Calibri" w:hAnsi="Calibri" w:cs="Calibri"/>
                <w:color w:val="000000"/>
                <w:sz w:val="22"/>
                <w:szCs w:val="22"/>
              </w:rPr>
              <w:t>DE</w:t>
            </w:r>
          </w:p>
        </w:tc>
      </w:tr>
      <w:tr w:rsidR="00EF079E" w:rsidRPr="0046433C" w14:paraId="16DDEA49"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61D8DE7" w14:textId="3D928A73"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161076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D9A30C" w14:textId="690C867C" w:rsidR="00EF079E" w:rsidRDefault="00EF079E" w:rsidP="00EF079E">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50CBD2" w14:textId="556BAE38"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[Billing] MA Position blocked for CA not considered in Fees calculation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A7DD33" w14:textId="7E906342"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IT </w:t>
            </w:r>
          </w:p>
        </w:tc>
      </w:tr>
      <w:tr w:rsidR="00EF079E" w:rsidRPr="0046433C" w14:paraId="140BC8C3"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6AC7525" w14:textId="2ACBA6D3"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161221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16DF8A" w14:textId="60E10913" w:rsidR="00EF079E" w:rsidRDefault="00EF079E" w:rsidP="00EF079E">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8A7578" w14:textId="317E1019"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Initial margin wrongly impacted in the pool -0.01 variation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C9493F" w14:textId="44D9D42C"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ES </w:t>
            </w:r>
          </w:p>
        </w:tc>
      </w:tr>
      <w:tr w:rsidR="00EF079E" w:rsidRPr="0046433C" w14:paraId="0F8E61C5"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9D2FA3" w14:textId="35E47C51"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161450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3937F6" w14:textId="28FE51AB" w:rsidR="00EF079E" w:rsidRDefault="00EF079E" w:rsidP="00EF079E">
            <w:r>
              <w:rPr>
                <w:rFonts w:ascii="Calibri" w:hAnsi="Calibri" w:cs="Calibri"/>
                <w:color w:val="000000"/>
                <w:sz w:val="22"/>
                <w:szCs w:val="22"/>
              </w:rPr>
              <w:t>ECMS.Application.Message subscription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24B799" w14:textId="098617A1"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Message subscription setup in MLend - not possible to suscribe to "camt.998 - Credit Claim Processing Report"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A4639C" w14:textId="0F25028E"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500F3288"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FBEC93" w14:textId="3773EA00"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161508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AFB0B9" w14:textId="0A935BA0" w:rsidR="00EF079E" w:rsidRDefault="00EF079E" w:rsidP="00EF079E">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1B8393" w14:textId="680B9A56"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[APPR][Billing] Add the button "Edit" to the CSD/TPA Invoices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935421" w14:textId="71059F1A"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LU </w:t>
            </w:r>
          </w:p>
        </w:tc>
      </w:tr>
      <w:tr w:rsidR="00EF079E" w:rsidRPr="0046433C" w14:paraId="582A04E4"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932CD8A" w14:textId="77B4B2CE"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161625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042D8E" w14:textId="30480C09" w:rsidR="00EF079E" w:rsidRDefault="00EF079E" w:rsidP="00EF079E">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547555" w14:textId="15C932E9"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CC- Duplicated CC File for a counterparty leads to the rejection of both the original and the duplicated files.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260211" w14:textId="016BEB27" w:rsidR="00EF079E" w:rsidRDefault="00EF079E" w:rsidP="00EF079E">
            <w:pPr>
              <w:rPr>
                <w:rFonts w:ascii="Calibri" w:hAnsi="Calibri" w:cs="Calibri"/>
                <w:color w:val="000000"/>
                <w:sz w:val="22"/>
                <w:szCs w:val="22"/>
              </w:rPr>
            </w:pPr>
            <w:r>
              <w:rPr>
                <w:rFonts w:ascii="Calibri" w:hAnsi="Calibri" w:cs="Calibri"/>
                <w:color w:val="000000"/>
                <w:sz w:val="22"/>
                <w:szCs w:val="22"/>
              </w:rPr>
              <w:t xml:space="preserve">FR </w:t>
            </w:r>
          </w:p>
        </w:tc>
      </w:tr>
      <w:tr w:rsidR="00EF079E" w:rsidRPr="0046433C" w14:paraId="0711DFEE" w14:textId="77777777" w:rsidTr="008755A3">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A56828" w14:textId="4E2C4B3B"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161834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998C97" w14:textId="32BF3680" w:rsidR="00EF079E" w:rsidRDefault="00EF079E" w:rsidP="00EF079E">
            <w:r>
              <w:rPr>
                <w:rFonts w:ascii="Calibri" w:hAnsi="Calibri" w:cs="Calibri"/>
                <w:color w:val="000000"/>
                <w:sz w:val="22"/>
                <w:szCs w:val="22"/>
              </w:rPr>
              <w:t>ECMS.Application.A2A interface</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B35054" w14:textId="0459645E" w:rsidR="00EF079E" w:rsidRPr="00084827" w:rsidRDefault="00EF079E" w:rsidP="00EF079E">
            <w:pPr>
              <w:rPr>
                <w:rFonts w:ascii="Calibri" w:hAnsi="Calibri" w:cs="Calibri"/>
                <w:color w:val="000000"/>
                <w:sz w:val="22"/>
                <w:szCs w:val="22"/>
              </w:rPr>
            </w:pPr>
            <w:r>
              <w:rPr>
                <w:rFonts w:ascii="Calibri" w:hAnsi="Calibri" w:cs="Calibri"/>
                <w:color w:val="000000"/>
                <w:sz w:val="22"/>
                <w:szCs w:val="22"/>
              </w:rPr>
              <w:t>Sese023 fail with the following error Caused by java.util.NoSuchElementException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1D6754" w14:textId="722F5B00" w:rsidR="00EF079E" w:rsidRDefault="00EF079E" w:rsidP="00EF079E">
            <w:pPr>
              <w:rPr>
                <w:rFonts w:ascii="Calibri" w:hAnsi="Calibri" w:cs="Calibri"/>
                <w:color w:val="000000"/>
                <w:sz w:val="22"/>
                <w:szCs w:val="22"/>
              </w:rPr>
            </w:pPr>
            <w:r>
              <w:rPr>
                <w:rFonts w:ascii="Calibri" w:hAnsi="Calibri" w:cs="Calibri"/>
                <w:color w:val="000000"/>
                <w:sz w:val="22"/>
                <w:szCs w:val="22"/>
              </w:rPr>
              <w:t>ECB</w:t>
            </w:r>
          </w:p>
        </w:tc>
      </w:tr>
    </w:tbl>
    <w:p w14:paraId="103BCEFB" w14:textId="77777777" w:rsidR="005964FB" w:rsidRDefault="005964FB" w:rsidP="005964FB">
      <w:pPr>
        <w:rPr>
          <w:lang w:val="en-US"/>
        </w:rPr>
      </w:pPr>
    </w:p>
    <w:p w14:paraId="0B8EBC1F" w14:textId="77777777" w:rsidR="005964FB" w:rsidRPr="005964FB" w:rsidRDefault="005964FB" w:rsidP="005964FB">
      <w:pPr>
        <w:rPr>
          <w:lang w:val="en-US"/>
        </w:rPr>
      </w:pPr>
    </w:p>
    <w:p w14:paraId="56C50400" w14:textId="3D62DE73" w:rsidR="004913C5" w:rsidRPr="00FC793C" w:rsidRDefault="004913C5" w:rsidP="004913C5">
      <w:pPr>
        <w:pStyle w:val="Titre3"/>
        <w:tabs>
          <w:tab w:val="clear" w:pos="5966"/>
        </w:tabs>
        <w:ind w:left="709"/>
        <w:rPr>
          <w:rFonts w:ascii="Arial" w:hAnsi="Arial"/>
        </w:rPr>
      </w:pPr>
      <w:r>
        <w:rPr>
          <w:rFonts w:ascii="Arial" w:hAnsi="Arial"/>
        </w:rPr>
        <w:t>Additional enhacements</w:t>
      </w:r>
    </w:p>
    <w:p w14:paraId="2484FCE4" w14:textId="77777777" w:rsidR="00E57A56" w:rsidRDefault="00E57A56" w:rsidP="004913C5">
      <w:pPr>
        <w:pStyle w:val="Paragraphedeliste"/>
        <w:autoSpaceDE w:val="0"/>
        <w:autoSpaceDN w:val="0"/>
        <w:adjustRightInd w:val="0"/>
        <w:spacing w:before="60"/>
        <w:jc w:val="both"/>
        <w:rPr>
          <w:rFonts w:ascii="Arial" w:hAnsi="Arial" w:cs="Arial"/>
          <w:sz w:val="22"/>
          <w:szCs w:val="22"/>
          <w:lang w:val="en-US"/>
        </w:rPr>
      </w:pPr>
    </w:p>
    <w:p w14:paraId="5F375255" w14:textId="6FA9975E" w:rsidR="004913C5" w:rsidRDefault="004913C5" w:rsidP="00E57A56">
      <w:pPr>
        <w:jc w:val="both"/>
        <w:rPr>
          <w:rFonts w:ascii="Arial" w:hAnsi="Arial" w:cs="Arial"/>
          <w:sz w:val="22"/>
          <w:szCs w:val="22"/>
          <w:lang w:val="en-US"/>
        </w:rPr>
      </w:pPr>
      <w:r w:rsidRPr="004913C5">
        <w:rPr>
          <w:rFonts w:ascii="Arial" w:hAnsi="Arial" w:cs="Arial"/>
          <w:sz w:val="22"/>
          <w:szCs w:val="22"/>
          <w:lang w:val="en-US"/>
        </w:rPr>
        <w:t>Full implementation of Tax refund for spanish ISINs</w:t>
      </w:r>
      <w:r w:rsidR="00E57A56">
        <w:rPr>
          <w:rFonts w:ascii="Arial" w:hAnsi="Arial" w:cs="Arial"/>
          <w:sz w:val="22"/>
          <w:szCs w:val="22"/>
          <w:lang w:val="en-US"/>
        </w:rPr>
        <w:t>.</w:t>
      </w:r>
    </w:p>
    <w:p w14:paraId="4F6939EB" w14:textId="77777777" w:rsidR="00E57A56" w:rsidRDefault="00E57A56" w:rsidP="00E57A56">
      <w:pPr>
        <w:jc w:val="both"/>
        <w:rPr>
          <w:rFonts w:ascii="Arial" w:hAnsi="Arial" w:cs="Arial"/>
          <w:sz w:val="22"/>
          <w:szCs w:val="22"/>
          <w:lang w:val="en-US"/>
        </w:rPr>
      </w:pPr>
    </w:p>
    <w:p w14:paraId="235612BF" w14:textId="1ED51594" w:rsidR="00E547BE" w:rsidRDefault="00E547BE" w:rsidP="00E57A56">
      <w:pPr>
        <w:jc w:val="both"/>
        <w:rPr>
          <w:rFonts w:ascii="Arial" w:hAnsi="Arial" w:cs="Arial"/>
          <w:sz w:val="22"/>
          <w:szCs w:val="22"/>
          <w:lang w:val="en-US"/>
        </w:rPr>
      </w:pPr>
      <w:r>
        <w:rPr>
          <w:rFonts w:ascii="Arial" w:hAnsi="Arial" w:cs="Arial"/>
          <w:sz w:val="22"/>
          <w:szCs w:val="22"/>
          <w:lang w:val="en-US"/>
        </w:rPr>
        <w:t>CCBM reconciliation of MA positions report</w:t>
      </w:r>
      <w:r w:rsidR="00E57A56">
        <w:rPr>
          <w:rFonts w:ascii="Arial" w:hAnsi="Arial" w:cs="Arial"/>
          <w:sz w:val="22"/>
          <w:szCs w:val="22"/>
          <w:lang w:val="en-US"/>
        </w:rPr>
        <w:t xml:space="preserve"> has been implemented.</w:t>
      </w:r>
    </w:p>
    <w:p w14:paraId="3144AEF1" w14:textId="288B4A99" w:rsidR="00E57A56" w:rsidRDefault="00E57A56" w:rsidP="00E57A56">
      <w:pPr>
        <w:pStyle w:val="Paragraphedeliste"/>
        <w:numPr>
          <w:ilvl w:val="0"/>
          <w:numId w:val="34"/>
        </w:numPr>
        <w:autoSpaceDE w:val="0"/>
        <w:autoSpaceDN w:val="0"/>
        <w:adjustRightInd w:val="0"/>
        <w:spacing w:before="60"/>
        <w:jc w:val="both"/>
        <w:rPr>
          <w:rFonts w:ascii="Arial" w:hAnsi="Arial" w:cs="Arial"/>
          <w:sz w:val="22"/>
          <w:szCs w:val="22"/>
          <w:lang w:val="en-US"/>
        </w:rPr>
      </w:pPr>
      <w:r>
        <w:rPr>
          <w:rFonts w:ascii="Arial" w:hAnsi="Arial" w:cs="Arial"/>
          <w:sz w:val="22"/>
          <w:szCs w:val="22"/>
          <w:lang w:val="en-US"/>
        </w:rPr>
        <w:t xml:space="preserve">It can be found in the Reference Data module: </w:t>
      </w:r>
      <w:r w:rsidRPr="00E57A56">
        <w:rPr>
          <w:rFonts w:ascii="Arial" w:hAnsi="Arial" w:cs="Arial"/>
          <w:i/>
          <w:iCs/>
          <w:sz w:val="22"/>
          <w:szCs w:val="22"/>
          <w:lang w:val="en-US"/>
        </w:rPr>
        <w:t>Reports &gt;&gt; Internal Reconciliation Of MA Position</w:t>
      </w:r>
    </w:p>
    <w:p w14:paraId="3461FB95" w14:textId="2DB87E20" w:rsidR="00E547BE" w:rsidRPr="005C1D58" w:rsidRDefault="00E57A56" w:rsidP="00175CA6">
      <w:pPr>
        <w:pStyle w:val="Paragraphedeliste"/>
        <w:numPr>
          <w:ilvl w:val="0"/>
          <w:numId w:val="34"/>
        </w:numPr>
        <w:autoSpaceDE w:val="0"/>
        <w:autoSpaceDN w:val="0"/>
        <w:adjustRightInd w:val="0"/>
        <w:spacing w:before="60"/>
        <w:jc w:val="both"/>
        <w:rPr>
          <w:rFonts w:ascii="Arial" w:hAnsi="Arial" w:cs="Arial"/>
          <w:sz w:val="22"/>
          <w:szCs w:val="22"/>
          <w:lang w:val="en-US"/>
        </w:rPr>
      </w:pPr>
      <w:r>
        <w:rPr>
          <w:rFonts w:ascii="Arial" w:hAnsi="Arial" w:cs="Arial"/>
          <w:sz w:val="22"/>
          <w:szCs w:val="22"/>
          <w:lang w:val="en-US"/>
        </w:rPr>
        <w:t>The process only runs manually for the time being. The button “</w:t>
      </w:r>
      <w:r w:rsidRPr="00E57A56">
        <w:rPr>
          <w:rFonts w:ascii="Arial" w:hAnsi="Arial" w:cs="Arial"/>
          <w:i/>
          <w:iCs/>
          <w:sz w:val="22"/>
          <w:szCs w:val="22"/>
          <w:lang w:val="en-US"/>
        </w:rPr>
        <w:t>Run Process</w:t>
      </w:r>
      <w:r>
        <w:rPr>
          <w:rFonts w:ascii="Arial" w:hAnsi="Arial" w:cs="Arial"/>
          <w:sz w:val="22"/>
          <w:szCs w:val="22"/>
          <w:lang w:val="en-US"/>
        </w:rPr>
        <w:t>” in the search screen generates the report ad-hoc.</w:t>
      </w:r>
    </w:p>
    <w:p w14:paraId="5B936619" w14:textId="77777777" w:rsidR="00E547BE" w:rsidRPr="00086057" w:rsidRDefault="00E547BE" w:rsidP="00175CA6">
      <w:pPr>
        <w:rPr>
          <w:rFonts w:ascii="Calibri" w:hAnsi="Calibri" w:cs="Calibri"/>
          <w:color w:val="000000"/>
          <w:sz w:val="22"/>
          <w:szCs w:val="22"/>
        </w:rPr>
      </w:pPr>
    </w:p>
    <w:p w14:paraId="390C012F" w14:textId="00E774FB" w:rsidR="00002FC2" w:rsidRPr="00727E90" w:rsidRDefault="00002FC2" w:rsidP="00556969">
      <w:pPr>
        <w:pStyle w:val="Titre1"/>
        <w:jc w:val="both"/>
        <w:rPr>
          <w:lang w:val="en-US"/>
        </w:rPr>
      </w:pPr>
      <w:r w:rsidRPr="00727E90">
        <w:rPr>
          <w:lang w:val="en-US"/>
        </w:rPr>
        <w:t>Additional Information</w:t>
      </w:r>
      <w:bookmarkEnd w:id="22"/>
      <w:bookmarkEnd w:id="23"/>
      <w:bookmarkEnd w:id="24"/>
      <w:bookmarkEnd w:id="25"/>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Titre2"/>
        <w:rPr>
          <w:lang w:val="en-US"/>
        </w:rPr>
      </w:pPr>
      <w:bookmarkStart w:id="26" w:name="_Toc98151595"/>
      <w:bookmarkStart w:id="27" w:name="_Toc140589975"/>
      <w:r w:rsidRPr="00F957BD">
        <w:rPr>
          <w:lang w:val="en-US"/>
        </w:rPr>
        <w:t>XSD version</w:t>
      </w:r>
      <w:bookmarkEnd w:id="26"/>
      <w:bookmarkEnd w:id="27"/>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Grilledutableau"/>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r w:rsidRPr="00F957BD">
              <w:rPr>
                <w:rFonts w:ascii="Arial" w:hAnsi="Arial" w:cs="Arial"/>
                <w:b/>
                <w:sz w:val="22"/>
                <w:szCs w:val="22"/>
                <w:lang w:val="en-US"/>
              </w:rPr>
              <w:t xml:space="preserve">MyStandards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Links to MyStandards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5177C4D4" w:rsidR="00304EBD" w:rsidRPr="001C6D8F" w:rsidRDefault="00DC49F1" w:rsidP="00DC49F1">
      <w:pPr>
        <w:pStyle w:val="Titre2"/>
        <w:rPr>
          <w:lang w:val="en-US"/>
        </w:rPr>
      </w:pPr>
      <w:bookmarkStart w:id="28" w:name="_Toc140589976"/>
      <w:r w:rsidRPr="001C6D8F">
        <w:rPr>
          <w:lang w:val="en-US"/>
        </w:rPr>
        <w:t>Message usage guidelines</w:t>
      </w:r>
      <w:bookmarkEnd w:id="28"/>
    </w:p>
    <w:p w14:paraId="63F76068" w14:textId="77777777" w:rsidR="00105819" w:rsidRPr="00105819" w:rsidRDefault="00105819" w:rsidP="00474734">
      <w:pPr>
        <w:rPr>
          <w:lang w:val="en-US"/>
        </w:rPr>
      </w:pPr>
    </w:p>
    <w:p w14:paraId="43B3BD06" w14:textId="77777777" w:rsidR="00740692" w:rsidRPr="000D3262" w:rsidRDefault="00740692" w:rsidP="00474734">
      <w:pPr>
        <w:rPr>
          <w:lang w:val="en-GB"/>
        </w:rPr>
      </w:pPr>
    </w:p>
    <w:tbl>
      <w:tblPr>
        <w:tblStyle w:val="Grilledutableau"/>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r w:rsidRPr="00087001">
              <w:rPr>
                <w:rFonts w:ascii="Arial" w:hAnsi="Arial" w:cs="Arial"/>
                <w:b/>
                <w:color w:val="FFFFFF" w:themeColor="background1"/>
                <w:sz w:val="18"/>
                <w:szCs w:val="18"/>
                <w:lang w:val="en-GB"/>
              </w:rPr>
              <w:t xml:space="preserve">MyStandards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927C9E" w:rsidP="00A1779F">
            <w:pPr>
              <w:rPr>
                <w:rFonts w:ascii="Arial" w:hAnsi="Arial" w:cs="Arial"/>
                <w:color w:val="000000"/>
                <w:sz w:val="16"/>
                <w:szCs w:val="16"/>
              </w:rPr>
            </w:pPr>
            <w:hyperlink r:id="rId16"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lastRenderedPageBreak/>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927C9E" w:rsidP="0063289C">
            <w:pPr>
              <w:autoSpaceDE w:val="0"/>
              <w:autoSpaceDN w:val="0"/>
              <w:adjustRightInd w:val="0"/>
              <w:rPr>
                <w:rFonts w:ascii="Arial" w:hAnsi="Arial" w:cs="Arial"/>
                <w:color w:val="000000"/>
                <w:sz w:val="16"/>
                <w:szCs w:val="16"/>
              </w:rPr>
            </w:pPr>
            <w:hyperlink r:id="rId17"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4607626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w:t>
            </w:r>
            <w:r w:rsidR="005F2F70">
              <w:rPr>
                <w:rFonts w:ascii="Arial" w:hAnsi="Arial" w:cs="Arial"/>
                <w:color w:val="000000"/>
                <w:sz w:val="16"/>
                <w:szCs w:val="16"/>
              </w:rPr>
              <w:t>1</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2456433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https://www2.swift.com/mystandards/#/mp/mx/_BZ3LAPciEe6RPaUhR4Kiuw/_d4yNQPcjEe6Xoe_xKtvjoQ!content</w:t>
            </w:r>
          </w:p>
        </w:tc>
      </w:tr>
      <w:tr w:rsidR="00185A6D" w:rsidRPr="00087001" w14:paraId="22C32C24" w14:textId="77777777" w:rsidTr="0063289C">
        <w:tc>
          <w:tcPr>
            <w:tcW w:w="2269" w:type="dxa"/>
            <w:vAlign w:val="center"/>
          </w:tcPr>
          <w:p w14:paraId="3E8B394C" w14:textId="5DDBEF6D"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seev.031.001.1</w:t>
            </w:r>
            <w:r w:rsidR="001F3B30">
              <w:rPr>
                <w:rFonts w:ascii="Arial" w:hAnsi="Arial" w:cs="Arial"/>
                <w:color w:val="000000"/>
                <w:sz w:val="16"/>
                <w:szCs w:val="16"/>
              </w:rPr>
              <w:t>4</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1C5D40E4"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https://www2.swift.com/mystandards/#/mp/mx/_BZ3LAPciEe6RPaUhR4Kiuw/__lyv4PciEe6Xoe_xKtvjoQ!content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43F7782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seev.034.001.1</w:t>
            </w:r>
            <w:r w:rsidR="001F3B30">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50140AC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https://www2.swift.com/mystandards/#/mp/mx/_BZ3LAPciEe6RPaUhR4Kiuw/_PQxEIB2oEe-1O_AyFpsc3Q!content</w:t>
            </w:r>
          </w:p>
        </w:tc>
      </w:tr>
      <w:tr w:rsidR="00185A6D" w:rsidRPr="00087001" w14:paraId="1E401469" w14:textId="77777777" w:rsidTr="0063289C">
        <w:tc>
          <w:tcPr>
            <w:tcW w:w="2269" w:type="dxa"/>
            <w:vAlign w:val="center"/>
          </w:tcPr>
          <w:p w14:paraId="718443F9" w14:textId="18210A64"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2BEE696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https://www2.swift.com/mystandards/#/mp/mx/_BZ3LAPciEe6RPaUhR4Kiuw/_k6foMPvTEe6YEdYhorsJ1Q!content</w:t>
            </w:r>
          </w:p>
        </w:tc>
      </w:tr>
      <w:tr w:rsidR="00185A6D" w:rsidRPr="00087001" w14:paraId="72B02C07" w14:textId="77777777" w:rsidTr="0063289C">
        <w:tc>
          <w:tcPr>
            <w:tcW w:w="2269" w:type="dxa"/>
            <w:vAlign w:val="center"/>
          </w:tcPr>
          <w:p w14:paraId="1B5BC1C9" w14:textId="48B0C656"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744E90F2"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https://www2.swift.com/mystandards/#/mp/mx/_BZ3LAPciEe6RPaUhR4Kiuw/_7TMTEPvUEe6Xoe_xKtvjoQ!content</w:t>
            </w:r>
          </w:p>
        </w:tc>
      </w:tr>
      <w:tr w:rsidR="00185A6D" w:rsidRPr="00087001" w14:paraId="15F984DD" w14:textId="77777777" w:rsidTr="0063289C">
        <w:tc>
          <w:tcPr>
            <w:tcW w:w="2269" w:type="dxa"/>
            <w:vAlign w:val="center"/>
          </w:tcPr>
          <w:p w14:paraId="6B95ED3F" w14:textId="761BE23A"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051B8FC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https://www2.swift.com/mystandards/#/mp/mx/_BZ3LAPciEe6RPaUhR4Kiuw/_QRROsPcjEe6Xoe_xKtvjoQ!content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lastRenderedPageBreak/>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758F15D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seev.042.001.1</w:t>
            </w:r>
            <w:r w:rsidR="001F3B30">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0D675C2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https://www2.swift.com/mystandards/#/mp/mx/_BZ3LAPciEe6RPaUhR4Kiuw/_VygSYPv0Ee6YEdYhorsJ1Q!content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5FD629BE" w14:textId="669F298F" w:rsidR="00185A6D" w:rsidRDefault="00185A6D" w:rsidP="00DC49F1">
      <w:pPr>
        <w:rPr>
          <w:rFonts w:ascii="Arial" w:hAnsi="Arial" w:cs="Arial"/>
        </w:rPr>
      </w:pPr>
    </w:p>
    <w:p w14:paraId="245680BF" w14:textId="16F94180" w:rsidR="004C546E" w:rsidRDefault="004C546E" w:rsidP="00DC49F1">
      <w:pPr>
        <w:rPr>
          <w:rFonts w:ascii="Arial" w:hAnsi="Arial" w:cs="Arial"/>
        </w:rPr>
      </w:pPr>
    </w:p>
    <w:p w14:paraId="2B37557B" w14:textId="57C49010" w:rsidR="008F6A62" w:rsidRDefault="008F6A62" w:rsidP="00DC49F1">
      <w:pPr>
        <w:rPr>
          <w:rFonts w:ascii="Arial" w:hAnsi="Arial" w:cs="Arial"/>
        </w:rPr>
      </w:pPr>
    </w:p>
    <w:p w14:paraId="5E98AA9C" w14:textId="77777777" w:rsidR="006F63E7" w:rsidRDefault="006F63E7" w:rsidP="00DC49F1">
      <w:pPr>
        <w:rPr>
          <w:rFonts w:ascii="Arial" w:hAnsi="Arial" w:cs="Arial"/>
        </w:rPr>
      </w:pPr>
    </w:p>
    <w:p w14:paraId="2C52DC16" w14:textId="77777777" w:rsidR="006F63E7" w:rsidRDefault="006F63E7" w:rsidP="00DC49F1">
      <w:pPr>
        <w:rPr>
          <w:rFonts w:ascii="Arial" w:hAnsi="Arial" w:cs="Arial"/>
        </w:rPr>
      </w:pPr>
    </w:p>
    <w:p w14:paraId="26981BD7" w14:textId="77777777" w:rsidR="006F63E7" w:rsidRDefault="006F63E7" w:rsidP="00DC49F1">
      <w:pPr>
        <w:rPr>
          <w:rFonts w:ascii="Arial" w:hAnsi="Arial" w:cs="Arial"/>
        </w:rPr>
      </w:pPr>
    </w:p>
    <w:p w14:paraId="38214070" w14:textId="77777777" w:rsidR="006F63E7" w:rsidRDefault="006F63E7" w:rsidP="00DC49F1">
      <w:pPr>
        <w:rPr>
          <w:rFonts w:ascii="Arial" w:hAnsi="Arial" w:cs="Arial"/>
        </w:rPr>
      </w:pPr>
    </w:p>
    <w:p w14:paraId="56562DA6" w14:textId="77777777" w:rsidR="00562D87" w:rsidRDefault="00562D87" w:rsidP="00DC49F1">
      <w:pPr>
        <w:rPr>
          <w:rFonts w:ascii="Arial" w:hAnsi="Arial" w:cs="Arial"/>
        </w:rPr>
      </w:pPr>
    </w:p>
    <w:p w14:paraId="00DAFDAE" w14:textId="77777777" w:rsidR="00141349" w:rsidRDefault="00141349" w:rsidP="00DC49F1">
      <w:pPr>
        <w:rPr>
          <w:rFonts w:ascii="Arial" w:hAnsi="Arial" w:cs="Arial"/>
        </w:rPr>
      </w:pPr>
    </w:p>
    <w:p w14:paraId="53A01887" w14:textId="77777777" w:rsidR="00141349" w:rsidRDefault="00141349" w:rsidP="00DC49F1">
      <w:pPr>
        <w:rPr>
          <w:rFonts w:ascii="Arial" w:hAnsi="Arial" w:cs="Arial"/>
        </w:rPr>
      </w:pPr>
    </w:p>
    <w:p w14:paraId="1821DA94" w14:textId="77777777" w:rsidR="00141349" w:rsidRDefault="00141349" w:rsidP="00DC49F1">
      <w:pPr>
        <w:rPr>
          <w:rFonts w:ascii="Arial" w:hAnsi="Arial" w:cs="Arial"/>
        </w:rPr>
      </w:pPr>
    </w:p>
    <w:p w14:paraId="3F5C42F7" w14:textId="77777777" w:rsidR="00141349" w:rsidRDefault="00141349" w:rsidP="00DC49F1">
      <w:pPr>
        <w:rPr>
          <w:rFonts w:ascii="Arial" w:hAnsi="Arial" w:cs="Arial"/>
        </w:rPr>
      </w:pPr>
    </w:p>
    <w:p w14:paraId="6ECD6398" w14:textId="40202E85" w:rsidR="00A65E43" w:rsidRPr="005D30B5" w:rsidRDefault="00DF23BE" w:rsidP="00A65E43">
      <w:pPr>
        <w:pStyle w:val="Titre2"/>
        <w:rPr>
          <w:lang w:val="en-US"/>
        </w:rPr>
      </w:pPr>
      <w:bookmarkStart w:id="29" w:name="_Toc140589977"/>
      <w:r>
        <w:rPr>
          <w:lang w:val="en-US"/>
        </w:rPr>
        <w:t>Non-iso files</w:t>
      </w:r>
      <w:bookmarkEnd w:id="29"/>
    </w:p>
    <w:p w14:paraId="35C6FA6F" w14:textId="5C4CA049" w:rsidR="00A65E43" w:rsidRPr="005D30B5" w:rsidRDefault="00A65E43" w:rsidP="009F2610">
      <w:pPr>
        <w:rPr>
          <w:rFonts w:ascii="Arial" w:hAnsi="Arial" w:cs="Arial"/>
          <w:color w:val="000000"/>
          <w:sz w:val="20"/>
          <w:szCs w:val="20"/>
          <w:lang w:val="en-US"/>
        </w:rPr>
      </w:pPr>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402"/>
        <w:gridCol w:w="10915"/>
      </w:tblGrid>
      <w:tr w:rsidR="005F1796" w:rsidRPr="008F155B" w14:paraId="3F530DAE" w14:textId="77777777" w:rsidTr="000E4CC1">
        <w:trPr>
          <w:trHeight w:val="315"/>
          <w:tblHeader/>
        </w:trPr>
        <w:tc>
          <w:tcPr>
            <w:tcW w:w="3402"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r w:rsidRPr="008F155B">
              <w:rPr>
                <w:rFonts w:ascii="Arial" w:hAnsi="Arial" w:cs="Arial"/>
                <w:b/>
                <w:bCs/>
                <w:color w:val="FFFFFF"/>
                <w:sz w:val="16"/>
                <w:szCs w:val="16"/>
                <w:lang w:val="es-ES" w:eastAsia="es-ES"/>
              </w:rPr>
              <w:t>Schema file</w:t>
            </w:r>
          </w:p>
        </w:tc>
        <w:tc>
          <w:tcPr>
            <w:tcW w:w="10915"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r w:rsidRPr="008F155B">
              <w:rPr>
                <w:rFonts w:ascii="Arial" w:hAnsi="Arial" w:cs="Arial"/>
                <w:b/>
                <w:bCs/>
                <w:color w:val="FFFFFF"/>
                <w:sz w:val="16"/>
                <w:szCs w:val="16"/>
                <w:lang w:val="es-ES" w:eastAsia="es-ES"/>
              </w:rPr>
              <w:t>Schema file version</w:t>
            </w:r>
          </w:p>
        </w:tc>
      </w:tr>
      <w:tr w:rsidR="00A91B1F" w:rsidRPr="008F155B" w14:paraId="0854C96B" w14:textId="77777777" w:rsidTr="000E4CC1">
        <w:trPr>
          <w:trHeight w:val="146"/>
        </w:trPr>
        <w:tc>
          <w:tcPr>
            <w:tcW w:w="3402" w:type="dxa"/>
            <w:shd w:val="clear" w:color="auto" w:fill="auto"/>
            <w:noWrap/>
            <w:vAlign w:val="center"/>
          </w:tcPr>
          <w:p w14:paraId="7040B4BC" w14:textId="61B5C71E"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Credit Claim file</w:t>
            </w:r>
          </w:p>
        </w:tc>
        <w:tc>
          <w:tcPr>
            <w:tcW w:w="10915" w:type="dxa"/>
            <w:shd w:val="clear" w:color="auto" w:fill="auto"/>
            <w:noWrap/>
            <w:vAlign w:val="center"/>
          </w:tcPr>
          <w:p w14:paraId="7D62790B" w14:textId="19AE06D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20240619</w:t>
            </w:r>
            <w:r w:rsidRPr="008F155B">
              <w:rPr>
                <w:rFonts w:ascii="Arial" w:hAnsi="Arial" w:cs="Arial"/>
                <w:sz w:val="16"/>
                <w:szCs w:val="16"/>
                <w:lang w:val="en-US"/>
              </w:rPr>
              <w:t>.xsd</w:t>
            </w:r>
          </w:p>
        </w:tc>
      </w:tr>
      <w:tr w:rsidR="00A91B1F" w:rsidRPr="008F155B" w14:paraId="2D699195" w14:textId="77777777" w:rsidTr="000E4CC1">
        <w:trPr>
          <w:trHeight w:val="122"/>
        </w:trPr>
        <w:tc>
          <w:tcPr>
            <w:tcW w:w="3402" w:type="dxa"/>
            <w:shd w:val="clear" w:color="auto" w:fill="auto"/>
            <w:noWrap/>
            <w:vAlign w:val="center"/>
          </w:tcPr>
          <w:p w14:paraId="37BFB249" w14:textId="38B90D77" w:rsidR="00A91B1F" w:rsidRPr="00AB3A1C" w:rsidRDefault="00A91B1F" w:rsidP="00A91B1F">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0915" w:type="dxa"/>
            <w:shd w:val="clear" w:color="auto" w:fill="auto"/>
            <w:noWrap/>
            <w:vAlign w:val="center"/>
          </w:tcPr>
          <w:p w14:paraId="50277EFF" w14:textId="5AB4F30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r w:rsidR="00A91B1F" w:rsidRPr="008F155B" w14:paraId="1786BB2A" w14:textId="77777777" w:rsidTr="000E4CC1">
        <w:trPr>
          <w:trHeight w:val="98"/>
        </w:trPr>
        <w:tc>
          <w:tcPr>
            <w:tcW w:w="3402" w:type="dxa"/>
            <w:shd w:val="clear" w:color="auto" w:fill="auto"/>
            <w:noWrap/>
            <w:vAlign w:val="center"/>
          </w:tcPr>
          <w:p w14:paraId="4602DE31" w14:textId="00435720"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Externally Managed Collateral file</w:t>
            </w:r>
          </w:p>
        </w:tc>
        <w:tc>
          <w:tcPr>
            <w:tcW w:w="10915" w:type="dxa"/>
            <w:shd w:val="clear" w:color="auto" w:fill="auto"/>
            <w:noWrap/>
            <w:vAlign w:val="center"/>
          </w:tcPr>
          <w:p w14:paraId="7712C834" w14:textId="5F5D1DBD" w:rsidR="00A91B1F" w:rsidRPr="008F155B" w:rsidRDefault="00A91B1F" w:rsidP="00A91B1F">
            <w:pPr>
              <w:rPr>
                <w:rFonts w:ascii="Arial" w:hAnsi="Arial" w:cs="Arial"/>
                <w:sz w:val="16"/>
                <w:szCs w:val="16"/>
                <w:lang w:val="es-ES" w:eastAsia="es-ES"/>
              </w:rPr>
            </w:pPr>
            <w:r w:rsidRPr="000F7474">
              <w:rPr>
                <w:rFonts w:ascii="Arial" w:hAnsi="Arial" w:cs="Arial"/>
                <w:sz w:val="16"/>
                <w:szCs w:val="16"/>
                <w:lang w:val="en-US"/>
              </w:rPr>
              <w:t>EMC_File_Schema_</w:t>
            </w:r>
            <w:r w:rsidRPr="00B97858">
              <w:rPr>
                <w:rFonts w:ascii="Arial" w:hAnsi="Arial" w:cs="Arial"/>
                <w:sz w:val="16"/>
                <w:szCs w:val="16"/>
                <w:lang w:val="en-US"/>
              </w:rPr>
              <w:t>20230417</w:t>
            </w:r>
            <w:r w:rsidRPr="000F7474">
              <w:rPr>
                <w:rFonts w:ascii="Arial" w:hAnsi="Arial" w:cs="Arial"/>
                <w:sz w:val="16"/>
                <w:szCs w:val="16"/>
                <w:lang w:val="en-US"/>
              </w:rPr>
              <w:t>.xsd</w:t>
            </w:r>
          </w:p>
        </w:tc>
      </w:tr>
      <w:tr w:rsidR="00A91B1F" w:rsidRPr="008F155B" w14:paraId="4960B771" w14:textId="77777777" w:rsidTr="000E4CC1">
        <w:trPr>
          <w:trHeight w:val="78"/>
        </w:trPr>
        <w:tc>
          <w:tcPr>
            <w:tcW w:w="3402" w:type="dxa"/>
            <w:shd w:val="clear" w:color="auto" w:fill="auto"/>
            <w:noWrap/>
            <w:vAlign w:val="center"/>
          </w:tcPr>
          <w:p w14:paraId="26C70809" w14:textId="569D871F"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Externally Managed CC file</w:t>
            </w:r>
          </w:p>
        </w:tc>
        <w:tc>
          <w:tcPr>
            <w:tcW w:w="10915" w:type="dxa"/>
            <w:shd w:val="clear" w:color="auto" w:fill="auto"/>
            <w:noWrap/>
            <w:vAlign w:val="center"/>
          </w:tcPr>
          <w:p w14:paraId="3C8C0993" w14:textId="22FE043C" w:rsidR="00A91B1F" w:rsidRPr="00C079ED" w:rsidRDefault="00A91B1F" w:rsidP="00A91B1F">
            <w:pPr>
              <w:rPr>
                <w:rFonts w:ascii="Arial" w:hAnsi="Arial" w:cs="Arial"/>
                <w:sz w:val="16"/>
                <w:szCs w:val="16"/>
                <w:lang w:val="en-US"/>
              </w:rPr>
            </w:pPr>
            <w:r w:rsidRPr="00E0416B">
              <w:rPr>
                <w:rFonts w:ascii="Arial" w:hAnsi="Arial" w:cs="Arial"/>
                <w:sz w:val="16"/>
                <w:szCs w:val="16"/>
                <w:lang w:val="en-US"/>
              </w:rPr>
              <w:t>EM_CCs_for_C2D-UC_File_Schema_</w:t>
            </w:r>
            <w:r>
              <w:rPr>
                <w:rFonts w:ascii="Arial" w:hAnsi="Arial" w:cs="Arial"/>
                <w:sz w:val="16"/>
                <w:szCs w:val="16"/>
                <w:lang w:val="en-US"/>
              </w:rPr>
              <w:t>20230417</w:t>
            </w:r>
            <w:r w:rsidRPr="00E0416B">
              <w:rPr>
                <w:rFonts w:ascii="Arial" w:hAnsi="Arial" w:cs="Arial"/>
                <w:sz w:val="16"/>
                <w:szCs w:val="16"/>
                <w:lang w:val="en-US"/>
              </w:rPr>
              <w:t>.xsd</w:t>
            </w:r>
          </w:p>
        </w:tc>
      </w:tr>
      <w:tr w:rsidR="000E4CC1" w:rsidRPr="008F155B" w14:paraId="1C0011EC" w14:textId="77777777" w:rsidTr="000E4CC1">
        <w:trPr>
          <w:trHeight w:val="78"/>
        </w:trPr>
        <w:tc>
          <w:tcPr>
            <w:tcW w:w="3402" w:type="dxa"/>
            <w:shd w:val="clear" w:color="auto" w:fill="auto"/>
            <w:noWrap/>
            <w:vAlign w:val="center"/>
          </w:tcPr>
          <w:p w14:paraId="49FF9603" w14:textId="64730C9A" w:rsidR="000E4CC1" w:rsidRPr="00E547BE" w:rsidRDefault="000E4CC1" w:rsidP="00A91B1F">
            <w:pPr>
              <w:rPr>
                <w:rFonts w:ascii="Arial" w:hAnsi="Arial" w:cs="Arial"/>
                <w:sz w:val="16"/>
                <w:szCs w:val="16"/>
                <w:lang w:val="en-US" w:eastAsia="es-ES"/>
              </w:rPr>
            </w:pPr>
            <w:r w:rsidRPr="00E547BE">
              <w:rPr>
                <w:rFonts w:ascii="Arial" w:hAnsi="Arial" w:cs="Arial"/>
                <w:sz w:val="16"/>
                <w:szCs w:val="16"/>
                <w:lang w:val="en-US" w:eastAsia="es-ES"/>
              </w:rPr>
              <w:lastRenderedPageBreak/>
              <w:t>A2A report for statistical balance of payment</w:t>
            </w:r>
          </w:p>
        </w:tc>
        <w:tc>
          <w:tcPr>
            <w:tcW w:w="10915" w:type="dxa"/>
            <w:shd w:val="clear" w:color="auto" w:fill="auto"/>
            <w:noWrap/>
            <w:vAlign w:val="center"/>
          </w:tcPr>
          <w:p w14:paraId="6D2ABF76" w14:textId="58FD457D" w:rsidR="000E4CC1" w:rsidRPr="00E547BE" w:rsidRDefault="000E4CC1" w:rsidP="00A91B1F">
            <w:pPr>
              <w:rPr>
                <w:rFonts w:ascii="Arial" w:hAnsi="Arial" w:cs="Arial"/>
                <w:sz w:val="16"/>
                <w:szCs w:val="16"/>
                <w:lang w:val="en-US" w:eastAsia="es-ES"/>
              </w:rPr>
            </w:pPr>
            <w:r w:rsidRPr="00E547BE">
              <w:rPr>
                <w:rFonts w:ascii="Arial" w:hAnsi="Arial" w:cs="Arial"/>
                <w:sz w:val="16"/>
                <w:szCs w:val="16"/>
                <w:lang w:val="en-US" w:eastAsia="es-ES"/>
              </w:rPr>
              <w:t>Statistical_Reporting_on_Balance_of_Payments_Report_updated21082024.xsd</w:t>
            </w:r>
          </w:p>
        </w:tc>
      </w:tr>
      <w:tr w:rsidR="00A91B1F" w:rsidRPr="008F155B" w14:paraId="64EB3C56" w14:textId="77777777" w:rsidTr="000E4CC1">
        <w:trPr>
          <w:trHeight w:val="119"/>
        </w:trPr>
        <w:tc>
          <w:tcPr>
            <w:tcW w:w="3402" w:type="dxa"/>
            <w:shd w:val="clear" w:color="auto" w:fill="auto"/>
            <w:noWrap/>
            <w:vAlign w:val="center"/>
          </w:tcPr>
          <w:p w14:paraId="1D50C4ED" w14:textId="2AD2986B" w:rsidR="00A91B1F" w:rsidRPr="008F155B" w:rsidRDefault="00A91B1F" w:rsidP="00A91B1F">
            <w:pPr>
              <w:rPr>
                <w:rFonts w:ascii="Arial" w:hAnsi="Arial" w:cs="Arial"/>
                <w:sz w:val="16"/>
                <w:szCs w:val="16"/>
                <w:lang w:val="es-ES" w:eastAsia="es-ES"/>
              </w:rPr>
            </w:pPr>
            <w:r w:rsidRPr="008F155B">
              <w:rPr>
                <w:rFonts w:ascii="Arial" w:hAnsi="Arial" w:cs="Arial"/>
                <w:sz w:val="16"/>
                <w:szCs w:val="16"/>
                <w:lang w:val="es-ES" w:eastAsia="es-ES"/>
              </w:rPr>
              <w:t>ICAS File</w:t>
            </w:r>
          </w:p>
        </w:tc>
        <w:tc>
          <w:tcPr>
            <w:tcW w:w="10915" w:type="dxa"/>
            <w:shd w:val="clear" w:color="auto" w:fill="auto"/>
            <w:noWrap/>
            <w:vAlign w:val="center"/>
          </w:tcPr>
          <w:p w14:paraId="3E9F68CD" w14:textId="3C863F1A" w:rsidR="00A91B1F" w:rsidRPr="00656259" w:rsidRDefault="00A91B1F" w:rsidP="00A91B1F">
            <w:pPr>
              <w:autoSpaceDE w:val="0"/>
              <w:autoSpaceDN w:val="0"/>
              <w:spacing w:before="40" w:after="40"/>
              <w:rPr>
                <w:rFonts w:ascii="Calibri" w:hAnsi="Calibri"/>
                <w:sz w:val="22"/>
                <w:szCs w:val="22"/>
                <w:lang w:val="fr-FR" w:eastAsia="en-GB"/>
              </w:rPr>
            </w:pPr>
            <w:r w:rsidRPr="00656259">
              <w:rPr>
                <w:rFonts w:ascii="Arial" w:hAnsi="Arial" w:cs="Arial"/>
                <w:sz w:val="16"/>
                <w:szCs w:val="16"/>
                <w:lang w:val="es-ES" w:eastAsia="es-ES"/>
              </w:rPr>
              <w:t>ICAS_files_</w:t>
            </w:r>
            <w:r>
              <w:rPr>
                <w:rFonts w:ascii="Arial" w:hAnsi="Arial" w:cs="Arial"/>
                <w:sz w:val="16"/>
                <w:szCs w:val="16"/>
                <w:lang w:val="es-ES" w:eastAsia="es-ES"/>
              </w:rPr>
              <w:t>20231108</w:t>
            </w:r>
            <w:r w:rsidRPr="008F155B">
              <w:rPr>
                <w:rFonts w:ascii="Arial" w:hAnsi="Arial" w:cs="Arial"/>
                <w:sz w:val="16"/>
                <w:szCs w:val="16"/>
                <w:lang w:val="es-ES" w:eastAsia="es-ES"/>
              </w:rPr>
              <w:t>.xsd</w:t>
            </w:r>
          </w:p>
        </w:tc>
      </w:tr>
      <w:tr w:rsidR="00A91B1F" w:rsidRPr="008F155B" w14:paraId="21556B18" w14:textId="77777777" w:rsidTr="000E4CC1">
        <w:trPr>
          <w:trHeight w:val="56"/>
        </w:trPr>
        <w:tc>
          <w:tcPr>
            <w:tcW w:w="3402" w:type="dxa"/>
            <w:shd w:val="clear" w:color="auto" w:fill="auto"/>
            <w:noWrap/>
            <w:vAlign w:val="center"/>
          </w:tcPr>
          <w:p w14:paraId="113B7147" w14:textId="3E7FB30F" w:rsidR="00A91B1F" w:rsidRPr="008F155B" w:rsidRDefault="00A91B1F" w:rsidP="00A91B1F">
            <w:pPr>
              <w:rPr>
                <w:rFonts w:ascii="Arial" w:hAnsi="Arial" w:cs="Arial"/>
                <w:sz w:val="16"/>
                <w:szCs w:val="16"/>
                <w:lang w:val="es-ES" w:eastAsia="es-ES"/>
              </w:rPr>
            </w:pPr>
            <w:r>
              <w:rPr>
                <w:rFonts w:ascii="Arial" w:hAnsi="Arial" w:cs="Arial"/>
                <w:sz w:val="16"/>
                <w:szCs w:val="16"/>
                <w:lang w:val="es-ES" w:eastAsia="es-ES"/>
              </w:rPr>
              <w:t>DTT – Pool SCP xsd</w:t>
            </w:r>
          </w:p>
        </w:tc>
        <w:tc>
          <w:tcPr>
            <w:tcW w:w="10915" w:type="dxa"/>
            <w:shd w:val="clear" w:color="auto" w:fill="auto"/>
            <w:noWrap/>
            <w:vAlign w:val="center"/>
          </w:tcPr>
          <w:p w14:paraId="30755BF4" w14:textId="44051CFE" w:rsidR="00A91B1F" w:rsidRPr="00ED0114" w:rsidRDefault="00A91B1F" w:rsidP="00A91B1F">
            <w:pPr>
              <w:rPr>
                <w:rFonts w:ascii="Arial" w:hAnsi="Arial" w:cs="Arial"/>
                <w:sz w:val="16"/>
                <w:szCs w:val="16"/>
                <w:lang w:val="en-US" w:eastAsia="es-ES"/>
              </w:rPr>
            </w:pPr>
            <w:r w:rsidRPr="001F5B27">
              <w:rPr>
                <w:rFonts w:ascii="Arial" w:hAnsi="Arial" w:cs="Arial"/>
                <w:sz w:val="16"/>
                <w:szCs w:val="16"/>
                <w:lang w:val="en-US" w:eastAsia="es-ES"/>
              </w:rPr>
              <w:t>Pool_Creation_SCP</w:t>
            </w:r>
            <w:r>
              <w:rPr>
                <w:rFonts w:ascii="Arial" w:hAnsi="Arial" w:cs="Arial"/>
                <w:sz w:val="16"/>
                <w:szCs w:val="16"/>
                <w:lang w:val="en-US" w:eastAsia="es-ES"/>
              </w:rPr>
              <w:t>.xsd</w:t>
            </w:r>
          </w:p>
        </w:tc>
      </w:tr>
      <w:tr w:rsidR="00A91B1F" w:rsidRPr="008F155B" w14:paraId="62F3746A" w14:textId="77777777" w:rsidTr="000E4CC1">
        <w:trPr>
          <w:trHeight w:val="300"/>
        </w:trPr>
        <w:tc>
          <w:tcPr>
            <w:tcW w:w="3402" w:type="dxa"/>
            <w:vMerge w:val="restart"/>
            <w:shd w:val="clear" w:color="auto" w:fill="auto"/>
            <w:noWrap/>
            <w:vAlign w:val="center"/>
          </w:tcPr>
          <w:p w14:paraId="061F05E4" w14:textId="72D349ED" w:rsidR="00A91B1F" w:rsidRPr="008F155B" w:rsidRDefault="00A91B1F" w:rsidP="00A91B1F">
            <w:pPr>
              <w:rPr>
                <w:rFonts w:ascii="Arial" w:hAnsi="Arial" w:cs="Arial"/>
                <w:sz w:val="16"/>
                <w:szCs w:val="16"/>
                <w:lang w:val="es-ES" w:eastAsia="es-ES"/>
              </w:rPr>
            </w:pPr>
            <w:r>
              <w:rPr>
                <w:rFonts w:ascii="Arial" w:hAnsi="Arial" w:cs="Arial"/>
                <w:sz w:val="16"/>
                <w:szCs w:val="16"/>
                <w:lang w:val="es-ES" w:eastAsia="es-ES"/>
              </w:rPr>
              <w:t xml:space="preserve">Bulk Upload </w:t>
            </w:r>
          </w:p>
        </w:tc>
        <w:tc>
          <w:tcPr>
            <w:tcW w:w="10915" w:type="dxa"/>
            <w:shd w:val="clear" w:color="auto" w:fill="auto"/>
            <w:noWrap/>
            <w:vAlign w:val="center"/>
          </w:tcPr>
          <w:p w14:paraId="2EC8015C"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Operation_Interest_Rate.xsd</w:t>
            </w:r>
          </w:p>
          <w:p w14:paraId="49E8EE6D" w14:textId="77777777" w:rsidR="00A91B1F" w:rsidRDefault="00A91B1F" w:rsidP="00A91B1F">
            <w:pPr>
              <w:rPr>
                <w:rFonts w:ascii="Arial" w:hAnsi="Arial" w:cs="Arial"/>
                <w:sz w:val="16"/>
                <w:szCs w:val="16"/>
                <w:lang w:val="en-US" w:eastAsia="es-ES"/>
              </w:rPr>
            </w:pPr>
            <w:r>
              <w:rPr>
                <w:rFonts w:ascii="Arial" w:hAnsi="Arial" w:cs="Arial"/>
                <w:sz w:val="16"/>
                <w:szCs w:val="16"/>
                <w:lang w:val="en-US" w:eastAsia="es-ES"/>
              </w:rPr>
              <w:t>US_Taxation.xsd</w:t>
            </w:r>
          </w:p>
          <w:p w14:paraId="080FBACC" w14:textId="263BF018" w:rsidR="00A91B1F" w:rsidRDefault="00A91B1F" w:rsidP="00A91B1F">
            <w:pPr>
              <w:rPr>
                <w:rFonts w:ascii="Arial" w:hAnsi="Arial" w:cs="Arial"/>
                <w:sz w:val="16"/>
                <w:szCs w:val="16"/>
                <w:lang w:val="en-US" w:eastAsia="es-ES"/>
              </w:rPr>
            </w:pPr>
            <w:r>
              <w:rPr>
                <w:rFonts w:ascii="Arial" w:hAnsi="Arial" w:cs="Arial"/>
                <w:sz w:val="16"/>
                <w:szCs w:val="16"/>
                <w:lang w:val="en-US" w:eastAsia="es-ES"/>
              </w:rPr>
              <w:t>Party.xsd                                                        (Same as for the DDT)</w:t>
            </w:r>
          </w:p>
          <w:p w14:paraId="6F31C22F" w14:textId="5B2203CB" w:rsidR="00A91B1F" w:rsidRPr="00156596" w:rsidRDefault="00A91B1F" w:rsidP="00A91B1F">
            <w:pPr>
              <w:rPr>
                <w:rFonts w:ascii="Arial" w:hAnsi="Arial" w:cs="Arial"/>
                <w:sz w:val="16"/>
                <w:szCs w:val="16"/>
                <w:lang w:val="en-US" w:eastAsia="es-ES"/>
              </w:rPr>
            </w:pPr>
            <w:r>
              <w:rPr>
                <w:rFonts w:ascii="Arial" w:hAnsi="Arial" w:cs="Arial"/>
                <w:sz w:val="16"/>
                <w:szCs w:val="16"/>
                <w:lang w:val="en-US" w:eastAsia="es-ES"/>
              </w:rPr>
              <w:t>Counterparty.xsd                                            (Same as for the DDT)</w:t>
            </w:r>
          </w:p>
        </w:tc>
      </w:tr>
      <w:tr w:rsidR="00A91B1F" w:rsidRPr="008F155B" w14:paraId="650F1C34" w14:textId="77777777" w:rsidTr="000E4CC1">
        <w:trPr>
          <w:trHeight w:val="300"/>
        </w:trPr>
        <w:tc>
          <w:tcPr>
            <w:tcW w:w="3402" w:type="dxa"/>
            <w:vMerge/>
            <w:shd w:val="clear" w:color="auto" w:fill="auto"/>
            <w:noWrap/>
            <w:vAlign w:val="center"/>
          </w:tcPr>
          <w:p w14:paraId="47BA334D"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0FB9D2AE" w14:textId="61B18EAE" w:rsidR="00A91B1F" w:rsidRDefault="00A91B1F" w:rsidP="00A91B1F">
            <w:pPr>
              <w:rPr>
                <w:rFonts w:ascii="Arial" w:hAnsi="Arial" w:cs="Arial"/>
                <w:sz w:val="16"/>
                <w:szCs w:val="16"/>
                <w:lang w:val="en-US" w:eastAsia="es-ES"/>
              </w:rPr>
            </w:pPr>
            <w:r>
              <w:rPr>
                <w:rFonts w:ascii="Arial" w:hAnsi="Arial" w:cs="Arial"/>
                <w:sz w:val="16"/>
                <w:szCs w:val="16"/>
                <w:lang w:val="en-US" w:eastAsia="es-ES"/>
              </w:rPr>
              <w:t>Email_Address.xsd                                         (Same as for the DDT)</w:t>
            </w:r>
          </w:p>
          <w:p w14:paraId="4D4EDA07" w14:textId="04C966AF" w:rsidR="00A91B1F" w:rsidRDefault="00A91B1F" w:rsidP="00A91B1F">
            <w:pPr>
              <w:rPr>
                <w:rFonts w:ascii="Arial" w:hAnsi="Arial" w:cs="Arial"/>
                <w:sz w:val="16"/>
                <w:szCs w:val="16"/>
                <w:lang w:val="en-US" w:eastAsia="es-ES"/>
              </w:rPr>
            </w:pPr>
            <w:r>
              <w:rPr>
                <w:rFonts w:ascii="Arial" w:hAnsi="Arial" w:cs="Arial"/>
                <w:sz w:val="16"/>
                <w:szCs w:val="16"/>
                <w:lang w:val="en-US" w:eastAsia="es-ES"/>
              </w:rPr>
              <w:t>BIC_Address.xsd                                           (Same as for the DDT)</w:t>
            </w:r>
          </w:p>
        </w:tc>
      </w:tr>
      <w:tr w:rsidR="00A91B1F" w:rsidRPr="008F155B" w14:paraId="0062922E" w14:textId="77777777" w:rsidTr="000E4CC1">
        <w:trPr>
          <w:trHeight w:val="300"/>
        </w:trPr>
        <w:tc>
          <w:tcPr>
            <w:tcW w:w="3402" w:type="dxa"/>
            <w:vMerge/>
            <w:shd w:val="clear" w:color="auto" w:fill="auto"/>
            <w:noWrap/>
            <w:vAlign w:val="center"/>
          </w:tcPr>
          <w:p w14:paraId="6338D41C"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608E9C0A" w14:textId="461AE8C7" w:rsidR="00A91B1F" w:rsidRDefault="00A91B1F" w:rsidP="00A91B1F">
            <w:pPr>
              <w:rPr>
                <w:rFonts w:ascii="Arial" w:hAnsi="Arial" w:cs="Arial"/>
                <w:sz w:val="16"/>
                <w:szCs w:val="16"/>
                <w:lang w:val="en-US" w:eastAsia="es-ES"/>
              </w:rPr>
            </w:pPr>
            <w:r>
              <w:rPr>
                <w:rFonts w:ascii="Arial" w:hAnsi="Arial" w:cs="Arial"/>
                <w:sz w:val="16"/>
                <w:szCs w:val="16"/>
                <w:lang w:val="en-US" w:eastAsia="es-ES"/>
              </w:rPr>
              <w:t>Technical address.xsd                                    (Same as for the DDT)</w:t>
            </w:r>
          </w:p>
          <w:p w14:paraId="162E1183" w14:textId="1A91E338" w:rsidR="00A91B1F" w:rsidRDefault="00A91B1F" w:rsidP="00A91B1F">
            <w:pPr>
              <w:rPr>
                <w:rFonts w:ascii="Arial" w:hAnsi="Arial" w:cs="Arial"/>
                <w:sz w:val="16"/>
                <w:szCs w:val="16"/>
                <w:lang w:val="en-US" w:eastAsia="es-ES"/>
              </w:rPr>
            </w:pPr>
            <w:r>
              <w:rPr>
                <w:rFonts w:ascii="Arial" w:hAnsi="Arial" w:cs="Arial"/>
                <w:sz w:val="16"/>
                <w:szCs w:val="16"/>
                <w:lang w:val="en-US" w:eastAsia="es-ES"/>
              </w:rPr>
              <w:t>Contact_Detail_Party.xsd                               (Same as for the DDT)</w:t>
            </w:r>
          </w:p>
        </w:tc>
      </w:tr>
      <w:tr w:rsidR="00A91B1F" w:rsidRPr="008F155B" w14:paraId="0C73D91E" w14:textId="77777777" w:rsidTr="000E4CC1">
        <w:trPr>
          <w:trHeight w:val="202"/>
        </w:trPr>
        <w:tc>
          <w:tcPr>
            <w:tcW w:w="3402" w:type="dxa"/>
            <w:vMerge/>
            <w:shd w:val="clear" w:color="auto" w:fill="auto"/>
            <w:noWrap/>
            <w:vAlign w:val="center"/>
          </w:tcPr>
          <w:p w14:paraId="4B5276A2"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359E140C" w14:textId="14007B65" w:rsidR="00A91B1F" w:rsidRDefault="00A91B1F" w:rsidP="00A91B1F">
            <w:pPr>
              <w:rPr>
                <w:rFonts w:ascii="Arial" w:hAnsi="Arial" w:cs="Arial"/>
                <w:sz w:val="16"/>
                <w:szCs w:val="16"/>
                <w:lang w:val="en-US" w:eastAsia="es-ES"/>
              </w:rPr>
            </w:pPr>
            <w:r>
              <w:rPr>
                <w:rFonts w:ascii="Arial" w:hAnsi="Arial" w:cs="Arial"/>
                <w:sz w:val="16"/>
                <w:szCs w:val="16"/>
                <w:lang w:val="en-US" w:eastAsia="es-ES"/>
              </w:rPr>
              <w:t>Alternative_Code.xsd                                      (Same as for the DDT)</w:t>
            </w:r>
          </w:p>
        </w:tc>
      </w:tr>
      <w:tr w:rsidR="00A91B1F" w:rsidRPr="008F155B" w14:paraId="43723403" w14:textId="77777777" w:rsidTr="000E4CC1">
        <w:trPr>
          <w:trHeight w:val="133"/>
        </w:trPr>
        <w:tc>
          <w:tcPr>
            <w:tcW w:w="3402" w:type="dxa"/>
            <w:vMerge/>
            <w:shd w:val="clear" w:color="auto" w:fill="auto"/>
            <w:noWrap/>
            <w:vAlign w:val="center"/>
          </w:tcPr>
          <w:p w14:paraId="2ED13734"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2B3FA38D" w14:textId="6EF0D4BB" w:rsidR="00A91B1F" w:rsidRDefault="00A91B1F" w:rsidP="00A91B1F">
            <w:pPr>
              <w:rPr>
                <w:rFonts w:ascii="Arial" w:hAnsi="Arial" w:cs="Arial"/>
                <w:sz w:val="16"/>
                <w:szCs w:val="16"/>
                <w:lang w:val="en-US" w:eastAsia="es-ES"/>
              </w:rPr>
            </w:pPr>
            <w:r>
              <w:rPr>
                <w:rFonts w:ascii="Arial" w:hAnsi="Arial" w:cs="Arial"/>
                <w:sz w:val="16"/>
                <w:szCs w:val="16"/>
                <w:lang w:val="en-US" w:eastAsia="es-ES"/>
              </w:rPr>
              <w:t>Mail _Address                                                 (Same as for the DDT)</w:t>
            </w:r>
          </w:p>
        </w:tc>
      </w:tr>
      <w:tr w:rsidR="00A91B1F" w:rsidRPr="008F155B" w14:paraId="299F439B" w14:textId="77777777" w:rsidTr="000E4CC1">
        <w:trPr>
          <w:trHeight w:val="222"/>
        </w:trPr>
        <w:tc>
          <w:tcPr>
            <w:tcW w:w="3402" w:type="dxa"/>
            <w:vMerge/>
            <w:shd w:val="clear" w:color="auto" w:fill="auto"/>
            <w:noWrap/>
            <w:vAlign w:val="center"/>
          </w:tcPr>
          <w:p w14:paraId="19097D82"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1C209921" w14:textId="360D5CF8" w:rsidR="00A91B1F" w:rsidRDefault="00A91B1F" w:rsidP="00A91B1F">
            <w:pPr>
              <w:rPr>
                <w:rFonts w:ascii="Arial" w:hAnsi="Arial" w:cs="Arial"/>
                <w:sz w:val="16"/>
                <w:szCs w:val="16"/>
                <w:lang w:val="en-US" w:eastAsia="es-ES"/>
              </w:rPr>
            </w:pPr>
            <w:r>
              <w:rPr>
                <w:rFonts w:ascii="Arial" w:hAnsi="Arial" w:cs="Arial"/>
                <w:sz w:val="16"/>
                <w:szCs w:val="16"/>
                <w:lang w:val="en-US" w:eastAsia="es-ES"/>
              </w:rPr>
              <w:t>User.xsd                                                         (Same as for the DDT)</w:t>
            </w:r>
          </w:p>
        </w:tc>
      </w:tr>
      <w:tr w:rsidR="00A91B1F" w:rsidRPr="00AD60E2" w14:paraId="779700B5" w14:textId="77777777" w:rsidTr="000E4CC1">
        <w:trPr>
          <w:trHeight w:val="217"/>
        </w:trPr>
        <w:tc>
          <w:tcPr>
            <w:tcW w:w="3402" w:type="dxa"/>
            <w:vMerge/>
            <w:shd w:val="clear" w:color="auto" w:fill="auto"/>
            <w:noWrap/>
            <w:vAlign w:val="center"/>
          </w:tcPr>
          <w:p w14:paraId="06DF8DDF"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49525BC2" w14:textId="1B333E50" w:rsidR="00A91B1F" w:rsidRDefault="00A91B1F" w:rsidP="00A91B1F">
            <w:pPr>
              <w:rPr>
                <w:rFonts w:ascii="Arial" w:hAnsi="Arial" w:cs="Arial"/>
                <w:sz w:val="16"/>
                <w:szCs w:val="16"/>
                <w:lang w:val="en-US" w:eastAsia="es-ES"/>
              </w:rPr>
            </w:pPr>
            <w:r>
              <w:rPr>
                <w:rFonts w:ascii="Arial" w:hAnsi="Arial" w:cs="Arial"/>
                <w:sz w:val="16"/>
                <w:szCs w:val="16"/>
                <w:lang w:val="en-US" w:eastAsia="es-ES"/>
              </w:rPr>
              <w:t>Settlement_Possibilities.xsd                          (Same as for the DDT)</w:t>
            </w:r>
          </w:p>
        </w:tc>
      </w:tr>
      <w:tr w:rsidR="00A91B1F" w:rsidRPr="00AD60E2" w14:paraId="77984E82" w14:textId="77777777" w:rsidTr="000E4CC1">
        <w:trPr>
          <w:trHeight w:val="300"/>
        </w:trPr>
        <w:tc>
          <w:tcPr>
            <w:tcW w:w="3402" w:type="dxa"/>
            <w:vMerge/>
            <w:shd w:val="clear" w:color="auto" w:fill="auto"/>
            <w:noWrap/>
            <w:vAlign w:val="center"/>
          </w:tcPr>
          <w:p w14:paraId="2796934C"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38945E96" w14:textId="39D6DA8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External_Asset_Account.xsd                         </w:t>
            </w:r>
            <w:r w:rsidRPr="00322671">
              <w:rPr>
                <w:rFonts w:ascii="Arial" w:hAnsi="Arial" w:cs="Arial"/>
                <w:sz w:val="16"/>
                <w:szCs w:val="16"/>
                <w:lang w:val="en-US" w:eastAsia="es-ES"/>
              </w:rPr>
              <w:t>(Same as for the DDT)</w:t>
            </w:r>
          </w:p>
          <w:p w14:paraId="2EFD8379" w14:textId="1F52365E"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Internal_Asset_Account.xsd_                        </w:t>
            </w:r>
            <w:r w:rsidRPr="00322671">
              <w:rPr>
                <w:rFonts w:ascii="Arial" w:hAnsi="Arial" w:cs="Arial"/>
                <w:sz w:val="16"/>
                <w:szCs w:val="16"/>
                <w:lang w:val="en-US" w:eastAsia="es-ES"/>
              </w:rPr>
              <w:t>(Same as for the DDT)</w:t>
            </w:r>
          </w:p>
          <w:p w14:paraId="569D9CE1" w14:textId="19353B14" w:rsidR="00A91B1F" w:rsidRDefault="00A91B1F" w:rsidP="00A91B1F">
            <w:pPr>
              <w:rPr>
                <w:rFonts w:ascii="Arial" w:hAnsi="Arial" w:cs="Arial"/>
                <w:sz w:val="16"/>
                <w:szCs w:val="16"/>
                <w:lang w:val="en-US" w:eastAsia="es-ES"/>
              </w:rPr>
            </w:pPr>
            <w:r>
              <w:rPr>
                <w:rFonts w:ascii="Arial" w:hAnsi="Arial" w:cs="Arial"/>
                <w:sz w:val="16"/>
                <w:szCs w:val="16"/>
                <w:lang w:val="en-US" w:eastAsia="es-ES"/>
              </w:rPr>
              <w:t xml:space="preserve">NCB_Cash_Account.xsd_                             </w:t>
            </w:r>
            <w:r w:rsidRPr="00322671">
              <w:rPr>
                <w:rFonts w:ascii="Arial" w:hAnsi="Arial" w:cs="Arial"/>
                <w:sz w:val="16"/>
                <w:szCs w:val="16"/>
                <w:lang w:val="en-US" w:eastAsia="es-ES"/>
              </w:rPr>
              <w:t>(Same as for the DDT)</w:t>
            </w:r>
          </w:p>
        </w:tc>
      </w:tr>
      <w:tr w:rsidR="00A91B1F" w:rsidRPr="00AD60E2" w14:paraId="353787CA" w14:textId="77777777" w:rsidTr="000E4CC1">
        <w:trPr>
          <w:trHeight w:val="130"/>
        </w:trPr>
        <w:tc>
          <w:tcPr>
            <w:tcW w:w="3402" w:type="dxa"/>
            <w:vMerge/>
            <w:shd w:val="clear" w:color="auto" w:fill="auto"/>
            <w:noWrap/>
            <w:vAlign w:val="center"/>
          </w:tcPr>
          <w:p w14:paraId="2A953C86"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3A3F9B59" w14:textId="5FB2F75E" w:rsidR="00A91B1F" w:rsidRDefault="00A91B1F" w:rsidP="00A91B1F">
            <w:pPr>
              <w:rPr>
                <w:rFonts w:ascii="Arial" w:hAnsi="Arial" w:cs="Arial"/>
                <w:sz w:val="16"/>
                <w:szCs w:val="16"/>
                <w:lang w:val="en-US" w:eastAsia="es-ES"/>
              </w:rPr>
            </w:pPr>
            <w:r w:rsidRPr="00322671">
              <w:rPr>
                <w:rFonts w:ascii="Arial" w:hAnsi="Arial" w:cs="Arial"/>
                <w:sz w:val="16"/>
                <w:szCs w:val="16"/>
                <w:lang w:val="en-US" w:eastAsia="es-ES"/>
              </w:rPr>
              <w:t>NCB_Participant_Cash_Account</w:t>
            </w:r>
            <w:r>
              <w:rPr>
                <w:rFonts w:ascii="Arial" w:hAnsi="Arial" w:cs="Arial"/>
                <w:sz w:val="16"/>
                <w:szCs w:val="16"/>
                <w:lang w:val="en-US" w:eastAsia="es-ES"/>
              </w:rPr>
              <w:t xml:space="preserve">.xsd             </w:t>
            </w:r>
            <w:r w:rsidRPr="00322671">
              <w:rPr>
                <w:rFonts w:ascii="Arial" w:hAnsi="Arial" w:cs="Arial"/>
                <w:sz w:val="16"/>
                <w:szCs w:val="16"/>
                <w:lang w:val="en-US" w:eastAsia="es-ES"/>
              </w:rPr>
              <w:t>(Same as for the DDT)</w:t>
            </w:r>
          </w:p>
        </w:tc>
      </w:tr>
      <w:tr w:rsidR="00A91B1F" w:rsidRPr="00AD60E2" w14:paraId="5290FBC5" w14:textId="77777777" w:rsidTr="000E4CC1">
        <w:trPr>
          <w:trHeight w:val="76"/>
        </w:trPr>
        <w:tc>
          <w:tcPr>
            <w:tcW w:w="3402" w:type="dxa"/>
            <w:vMerge/>
            <w:shd w:val="clear" w:color="auto" w:fill="auto"/>
            <w:noWrap/>
            <w:vAlign w:val="center"/>
          </w:tcPr>
          <w:p w14:paraId="7C71C9D5" w14:textId="77777777" w:rsidR="00A91B1F" w:rsidRPr="005333DF" w:rsidRDefault="00A91B1F" w:rsidP="00A91B1F">
            <w:pPr>
              <w:rPr>
                <w:rFonts w:ascii="Arial" w:hAnsi="Arial" w:cs="Arial"/>
                <w:sz w:val="16"/>
                <w:szCs w:val="16"/>
                <w:lang w:val="en-US" w:eastAsia="es-ES"/>
              </w:rPr>
            </w:pPr>
          </w:p>
        </w:tc>
        <w:tc>
          <w:tcPr>
            <w:tcW w:w="10915" w:type="dxa"/>
            <w:shd w:val="clear" w:color="auto" w:fill="auto"/>
            <w:noWrap/>
            <w:vAlign w:val="center"/>
          </w:tcPr>
          <w:p w14:paraId="3458ED36" w14:textId="5F5F1142" w:rsidR="00A91B1F" w:rsidRDefault="00A91B1F" w:rsidP="00A91B1F">
            <w:pPr>
              <w:rPr>
                <w:rFonts w:ascii="Arial" w:hAnsi="Arial" w:cs="Arial"/>
                <w:sz w:val="16"/>
                <w:szCs w:val="16"/>
                <w:lang w:val="en-US" w:eastAsia="es-ES"/>
              </w:rPr>
            </w:pPr>
            <w:r>
              <w:rPr>
                <w:rFonts w:ascii="Arial" w:hAnsi="Arial" w:cs="Arial"/>
                <w:sz w:val="16"/>
                <w:szCs w:val="16"/>
                <w:lang w:val="en-US" w:eastAsia="es-ES"/>
              </w:rPr>
              <w:t>Type.xsd                                                         (Same as for the DDT)</w:t>
            </w:r>
          </w:p>
        </w:tc>
      </w:tr>
    </w:tbl>
    <w:p w14:paraId="55AA6A76" w14:textId="77777777" w:rsidR="009F2610" w:rsidRPr="00706665" w:rsidRDefault="009F2610" w:rsidP="009F2610">
      <w:pPr>
        <w:autoSpaceDE w:val="0"/>
        <w:autoSpaceDN w:val="0"/>
        <w:spacing w:before="40" w:after="40"/>
        <w:rPr>
          <w:rFonts w:ascii="Arial" w:hAnsi="Arial" w:cs="Arial"/>
          <w:sz w:val="22"/>
          <w:szCs w:val="22"/>
          <w:lang w:val="en-GB" w:eastAsia="en-GB"/>
        </w:rPr>
      </w:pPr>
      <w:r w:rsidRPr="00255824">
        <w:rPr>
          <w:rFonts w:ascii="Arial" w:hAnsi="Arial" w:cs="Arial"/>
          <w:color w:val="000000"/>
          <w:sz w:val="20"/>
          <w:szCs w:val="20"/>
          <w:lang w:val="en-GB"/>
        </w:rPr>
        <w:t>- Message pagination implemented for E</w:t>
      </w:r>
      <w:bookmarkStart w:id="30" w:name="_GoBack"/>
      <w:bookmarkEnd w:id="30"/>
      <w:r w:rsidRPr="00255824">
        <w:rPr>
          <w:rFonts w:ascii="Arial" w:hAnsi="Arial" w:cs="Arial"/>
          <w:color w:val="000000"/>
          <w:sz w:val="20"/>
          <w:szCs w:val="20"/>
          <w:lang w:val="en-GB"/>
        </w:rPr>
        <w:t>MC File</w:t>
      </w:r>
    </w:p>
    <w:p w14:paraId="61F6F380" w14:textId="23FCDBE4" w:rsidR="00C02D4B" w:rsidRPr="005D30B5"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52724C13" w14:textId="09F48317" w:rsidR="004C546E" w:rsidRPr="009B6C21" w:rsidRDefault="001D3E7C" w:rsidP="004C546E">
      <w:pPr>
        <w:pStyle w:val="Titre2"/>
        <w:rPr>
          <w:lang w:val="en-GB"/>
        </w:rPr>
      </w:pPr>
      <w:bookmarkStart w:id="31" w:name="_Toc140589978"/>
      <w:r>
        <w:rPr>
          <w:lang w:val="en-GB"/>
        </w:rPr>
        <w:t>Restric</w:t>
      </w:r>
      <w:r w:rsidR="004C546E" w:rsidRPr="00F957BD">
        <w:rPr>
          <w:lang w:val="en-GB"/>
        </w:rPr>
        <w:t>tions</w:t>
      </w:r>
      <w:bookmarkEnd w:id="31"/>
    </w:p>
    <w:p w14:paraId="0F745AF0" w14:textId="77777777" w:rsidR="00176376" w:rsidRPr="00C50FF2" w:rsidRDefault="00176376" w:rsidP="00176376">
      <w:pPr>
        <w:pStyle w:val="Titre3"/>
        <w:tabs>
          <w:tab w:val="clear" w:pos="5966"/>
          <w:tab w:val="num" w:pos="5246"/>
        </w:tabs>
        <w:ind w:left="1276"/>
      </w:pPr>
      <w:r>
        <w:t>Restrictions coming from previous releases</w:t>
      </w:r>
    </w:p>
    <w:p w14:paraId="220DCC77" w14:textId="58E0112C" w:rsidR="00987261" w:rsidRPr="00414875" w:rsidRDefault="00176376" w:rsidP="00414875">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Export of ECMS U2A reports is working as dessigned with restriction in PDF format – pending ECMS-WG validation of fields</w:t>
      </w:r>
    </w:p>
    <w:p w14:paraId="5F3C3050" w14:textId="77777777" w:rsidR="00D72E9E" w:rsidRDefault="00D72E9E" w:rsidP="00D72E9E">
      <w:pPr>
        <w:pStyle w:val="Paragraphedeliste"/>
        <w:numPr>
          <w:ilvl w:val="0"/>
          <w:numId w:val="9"/>
        </w:numPr>
        <w:autoSpaceDE w:val="0"/>
        <w:autoSpaceDN w:val="0"/>
        <w:rPr>
          <w:rFonts w:ascii="Arial" w:hAnsi="Arial" w:cs="Arial"/>
          <w:sz w:val="22"/>
          <w:szCs w:val="22"/>
          <w:lang w:val="en-US"/>
        </w:rPr>
      </w:pPr>
      <w:r>
        <w:rPr>
          <w:rFonts w:ascii="Arial" w:hAnsi="Arial" w:cs="Arial"/>
          <w:sz w:val="22"/>
          <w:szCs w:val="22"/>
          <w:lang w:val="en-US"/>
        </w:rPr>
        <w:t>Multipooling:</w:t>
      </w:r>
    </w:p>
    <w:p w14:paraId="1B5AFD78" w14:textId="77777777" w:rsidR="005C1D58" w:rsidRDefault="005C1D58" w:rsidP="005C1D58">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credit claims (Cross-Border) between different counterparties doesn't work properly: The demobilised credit claim is not impacted in the delivering counterparty credit claim position.</w:t>
      </w:r>
    </w:p>
    <w:p w14:paraId="0CBAB25F" w14:textId="77777777" w:rsidR="005C1D58" w:rsidRDefault="005C1D58" w:rsidP="005C1D58">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credit claims from the counterparty to the NCB (and vice versa) doesn't work as expected</w:t>
      </w:r>
    </w:p>
    <w:p w14:paraId="23165990" w14:textId="1E86258B" w:rsidR="00D72E9E" w:rsidRDefault="00D72E9E" w:rsidP="005C1D58">
      <w:pPr>
        <w:pStyle w:val="Paragraphedeliste"/>
        <w:autoSpaceDE w:val="0"/>
        <w:autoSpaceDN w:val="0"/>
        <w:ind w:left="1571"/>
        <w:rPr>
          <w:rFonts w:ascii="Arial" w:hAnsi="Arial" w:cs="Arial"/>
          <w:sz w:val="22"/>
          <w:szCs w:val="22"/>
          <w:lang w:val="en-US"/>
        </w:rPr>
      </w:pPr>
    </w:p>
    <w:p w14:paraId="42B1DC59" w14:textId="4E59D344" w:rsidR="003A1B03" w:rsidRDefault="003A1B03" w:rsidP="003A1B03">
      <w:pPr>
        <w:pStyle w:val="Paragraphedeliste"/>
        <w:autoSpaceDE w:val="0"/>
        <w:autoSpaceDN w:val="0"/>
        <w:adjustRightInd w:val="0"/>
        <w:ind w:left="851"/>
        <w:jc w:val="both"/>
        <w:rPr>
          <w:rFonts w:ascii="Arial" w:hAnsi="Arial" w:cs="Arial"/>
          <w:sz w:val="22"/>
          <w:szCs w:val="22"/>
          <w:lang w:val="en-US"/>
        </w:rPr>
      </w:pPr>
    </w:p>
    <w:p w14:paraId="7251630D" w14:textId="77777777" w:rsidR="0094406E" w:rsidRDefault="0094406E" w:rsidP="003A1B03">
      <w:pPr>
        <w:pStyle w:val="Paragraphedeliste"/>
        <w:autoSpaceDE w:val="0"/>
        <w:autoSpaceDN w:val="0"/>
        <w:adjustRightInd w:val="0"/>
        <w:ind w:left="851"/>
        <w:jc w:val="both"/>
        <w:rPr>
          <w:rFonts w:ascii="Arial" w:hAnsi="Arial" w:cs="Arial"/>
          <w:sz w:val="22"/>
          <w:szCs w:val="22"/>
          <w:lang w:val="en-US"/>
        </w:rPr>
      </w:pPr>
    </w:p>
    <w:p w14:paraId="5BC483A3" w14:textId="77777777" w:rsidR="0094406E" w:rsidRDefault="0094406E" w:rsidP="003A1B03">
      <w:pPr>
        <w:pStyle w:val="Paragraphedeliste"/>
        <w:autoSpaceDE w:val="0"/>
        <w:autoSpaceDN w:val="0"/>
        <w:adjustRightInd w:val="0"/>
        <w:ind w:left="851"/>
        <w:jc w:val="both"/>
        <w:rPr>
          <w:rFonts w:ascii="Arial" w:hAnsi="Arial" w:cs="Arial"/>
          <w:sz w:val="22"/>
          <w:szCs w:val="22"/>
          <w:lang w:val="en-US"/>
        </w:rPr>
      </w:pPr>
    </w:p>
    <w:p w14:paraId="61E01154" w14:textId="77777777" w:rsidR="0094406E" w:rsidRDefault="0094406E" w:rsidP="003A1B03">
      <w:pPr>
        <w:pStyle w:val="Paragraphedeliste"/>
        <w:autoSpaceDE w:val="0"/>
        <w:autoSpaceDN w:val="0"/>
        <w:adjustRightInd w:val="0"/>
        <w:ind w:left="851"/>
        <w:jc w:val="both"/>
        <w:rPr>
          <w:rFonts w:ascii="Arial" w:hAnsi="Arial" w:cs="Arial"/>
          <w:sz w:val="22"/>
          <w:szCs w:val="22"/>
          <w:lang w:val="en-US"/>
        </w:rPr>
      </w:pPr>
    </w:p>
    <w:p w14:paraId="7997CCD6" w14:textId="77777777" w:rsidR="009A47BF" w:rsidRDefault="009A47BF" w:rsidP="003A1B03">
      <w:pPr>
        <w:pStyle w:val="Paragraphedeliste"/>
        <w:autoSpaceDE w:val="0"/>
        <w:autoSpaceDN w:val="0"/>
        <w:adjustRightInd w:val="0"/>
        <w:ind w:left="851"/>
        <w:jc w:val="both"/>
        <w:rPr>
          <w:rFonts w:ascii="Arial" w:hAnsi="Arial" w:cs="Arial"/>
          <w:sz w:val="22"/>
          <w:szCs w:val="22"/>
          <w:lang w:val="en-US"/>
        </w:rPr>
      </w:pPr>
    </w:p>
    <w:p w14:paraId="659454AE" w14:textId="77777777" w:rsidR="009A47BF" w:rsidRDefault="009A47BF" w:rsidP="003A1B03">
      <w:pPr>
        <w:pStyle w:val="Paragraphedeliste"/>
        <w:autoSpaceDE w:val="0"/>
        <w:autoSpaceDN w:val="0"/>
        <w:adjustRightInd w:val="0"/>
        <w:ind w:left="851"/>
        <w:jc w:val="both"/>
        <w:rPr>
          <w:rFonts w:ascii="Arial" w:hAnsi="Arial" w:cs="Arial"/>
          <w:sz w:val="22"/>
          <w:szCs w:val="22"/>
          <w:lang w:val="en-US"/>
        </w:rPr>
      </w:pPr>
    </w:p>
    <w:p w14:paraId="0F6CFAEE" w14:textId="77777777" w:rsidR="00C02D4B" w:rsidRDefault="00C02D4B" w:rsidP="00C02D4B">
      <w:pPr>
        <w:pStyle w:val="Paragraphedeliste"/>
        <w:autoSpaceDE w:val="0"/>
        <w:autoSpaceDN w:val="0"/>
        <w:adjustRightInd w:val="0"/>
        <w:ind w:left="851"/>
        <w:jc w:val="both"/>
        <w:rPr>
          <w:rFonts w:ascii="Arial" w:hAnsi="Arial" w:cs="Arial"/>
          <w:sz w:val="22"/>
          <w:szCs w:val="22"/>
          <w:lang w:val="en-US"/>
        </w:rPr>
      </w:pPr>
    </w:p>
    <w:p w14:paraId="519E1483" w14:textId="2ED09A52" w:rsidR="00A56833" w:rsidRPr="00C50FF2" w:rsidRDefault="00CE54A4" w:rsidP="00C50FF2">
      <w:pPr>
        <w:pStyle w:val="Titre3"/>
        <w:tabs>
          <w:tab w:val="clear" w:pos="5966"/>
          <w:tab w:val="num" w:pos="5246"/>
        </w:tabs>
        <w:ind w:left="1276"/>
      </w:pPr>
      <w:r>
        <w:t>New r</w:t>
      </w:r>
      <w:r w:rsidR="00B23861">
        <w:t xml:space="preserve">estrictions </w:t>
      </w:r>
      <w:r>
        <w:t>introduced with this Release</w:t>
      </w:r>
    </w:p>
    <w:p w14:paraId="2DE95E37" w14:textId="28DE2711" w:rsidR="00562D87" w:rsidRDefault="00141349" w:rsidP="00141349">
      <w:pPr>
        <w:pStyle w:val="Paragraphedeliste"/>
        <w:numPr>
          <w:ilvl w:val="0"/>
          <w:numId w:val="5"/>
        </w:numPr>
        <w:autoSpaceDE w:val="0"/>
        <w:autoSpaceDN w:val="0"/>
        <w:adjustRightInd w:val="0"/>
        <w:ind w:left="851"/>
        <w:jc w:val="both"/>
        <w:rPr>
          <w:rFonts w:ascii="Arial" w:hAnsi="Arial" w:cs="Arial"/>
          <w:sz w:val="22"/>
          <w:szCs w:val="22"/>
          <w:lang w:val="en-US"/>
        </w:rPr>
      </w:pPr>
      <w:bookmarkStart w:id="32" w:name="_Toc140589979"/>
      <w:r>
        <w:rPr>
          <w:rFonts w:ascii="Arial" w:hAnsi="Arial" w:cs="Arial"/>
          <w:sz w:val="22"/>
          <w:szCs w:val="22"/>
          <w:lang w:val="en-US"/>
        </w:rPr>
        <w:t>None</w:t>
      </w:r>
    </w:p>
    <w:p w14:paraId="44BB4A01"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4E99A0C7"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53938699"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48C1C968"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56C0BAF3"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7873D16A"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3DB3F5CD"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69FE4EB5" w14:textId="77777777" w:rsidR="00086057" w:rsidRDefault="00086057" w:rsidP="00FC7BA4">
      <w:pPr>
        <w:pStyle w:val="Paragraphedeliste"/>
        <w:autoSpaceDE w:val="0"/>
        <w:autoSpaceDN w:val="0"/>
        <w:adjustRightInd w:val="0"/>
        <w:ind w:left="851"/>
        <w:jc w:val="both"/>
        <w:rPr>
          <w:rFonts w:ascii="Arial" w:hAnsi="Arial" w:cs="Arial"/>
          <w:sz w:val="22"/>
          <w:szCs w:val="22"/>
          <w:lang w:val="en-US"/>
        </w:rPr>
      </w:pPr>
    </w:p>
    <w:p w14:paraId="1386D8E2" w14:textId="77777777" w:rsidR="00086057" w:rsidRDefault="00086057" w:rsidP="00FC7BA4">
      <w:pPr>
        <w:pStyle w:val="Paragraphedeliste"/>
        <w:autoSpaceDE w:val="0"/>
        <w:autoSpaceDN w:val="0"/>
        <w:adjustRightInd w:val="0"/>
        <w:ind w:left="851"/>
        <w:jc w:val="both"/>
        <w:rPr>
          <w:rFonts w:ascii="Arial" w:hAnsi="Arial" w:cs="Arial"/>
          <w:sz w:val="22"/>
          <w:szCs w:val="22"/>
          <w:lang w:val="en-US"/>
        </w:rPr>
      </w:pPr>
    </w:p>
    <w:p w14:paraId="45BFA9A9" w14:textId="77777777" w:rsidR="004B7605" w:rsidRDefault="004B7605" w:rsidP="00FC7BA4">
      <w:pPr>
        <w:pStyle w:val="Paragraphedeliste"/>
        <w:autoSpaceDE w:val="0"/>
        <w:autoSpaceDN w:val="0"/>
        <w:adjustRightInd w:val="0"/>
        <w:ind w:left="851"/>
        <w:jc w:val="both"/>
        <w:rPr>
          <w:rFonts w:ascii="Arial" w:hAnsi="Arial" w:cs="Arial"/>
          <w:sz w:val="22"/>
          <w:szCs w:val="22"/>
          <w:lang w:val="en-US"/>
        </w:rPr>
      </w:pPr>
    </w:p>
    <w:p w14:paraId="09D0E0BB" w14:textId="77777777" w:rsidR="00C02D4B" w:rsidRDefault="00C02D4B" w:rsidP="00FC7BA4">
      <w:pPr>
        <w:pStyle w:val="Paragraphedeliste"/>
        <w:autoSpaceDE w:val="0"/>
        <w:autoSpaceDN w:val="0"/>
        <w:adjustRightInd w:val="0"/>
        <w:ind w:left="851"/>
        <w:jc w:val="both"/>
        <w:rPr>
          <w:rFonts w:ascii="Arial" w:hAnsi="Arial" w:cs="Arial"/>
          <w:sz w:val="22"/>
          <w:szCs w:val="22"/>
          <w:lang w:val="en-US"/>
        </w:rPr>
      </w:pPr>
    </w:p>
    <w:p w14:paraId="1CEA9A82" w14:textId="77777777" w:rsidR="008A411A" w:rsidRDefault="008A411A" w:rsidP="00FC7BA4">
      <w:pPr>
        <w:pStyle w:val="Paragraphedeliste"/>
        <w:autoSpaceDE w:val="0"/>
        <w:autoSpaceDN w:val="0"/>
        <w:adjustRightInd w:val="0"/>
        <w:ind w:left="851"/>
        <w:jc w:val="both"/>
        <w:rPr>
          <w:rFonts w:ascii="Arial" w:hAnsi="Arial" w:cs="Arial"/>
          <w:sz w:val="22"/>
          <w:szCs w:val="22"/>
          <w:lang w:val="en-US"/>
        </w:rPr>
      </w:pPr>
    </w:p>
    <w:p w14:paraId="0D9843AB" w14:textId="77777777" w:rsidR="00141349" w:rsidRPr="005C1D58" w:rsidRDefault="00141349" w:rsidP="005C1D58">
      <w:pPr>
        <w:autoSpaceDE w:val="0"/>
        <w:autoSpaceDN w:val="0"/>
        <w:adjustRightInd w:val="0"/>
        <w:jc w:val="both"/>
        <w:rPr>
          <w:rFonts w:ascii="Arial" w:hAnsi="Arial" w:cs="Arial"/>
          <w:sz w:val="22"/>
          <w:szCs w:val="22"/>
          <w:lang w:val="en-US"/>
        </w:rPr>
      </w:pPr>
    </w:p>
    <w:p w14:paraId="796E1F08" w14:textId="2F11773F" w:rsidR="00FC51B2" w:rsidRDefault="00FC51B2">
      <w:pPr>
        <w:pStyle w:val="Titre2"/>
      </w:pPr>
      <w:r>
        <w:t>Corporate Action Events</w:t>
      </w:r>
      <w:bookmarkEnd w:id="32"/>
    </w:p>
    <w:p w14:paraId="7350169C" w14:textId="77777777" w:rsidR="00FC51B2" w:rsidRDefault="00FC51B2" w:rsidP="00FC51B2">
      <w:pPr>
        <w:pStyle w:val="Paragraphedeliste"/>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r>
              <w:rPr>
                <w:rFonts w:ascii="Arial" w:hAnsi="Arial" w:cs="Arial"/>
                <w:b/>
                <w:bCs/>
                <w:color w:val="FFFFFF"/>
                <w:sz w:val="16"/>
                <w:szCs w:val="16"/>
                <w:lang w:val="es-ES" w:eastAsia="es-ES"/>
              </w:rPr>
              <w:t>ed flows per Event</w:t>
            </w:r>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Notification</w:t>
            </w:r>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Instruct</w:t>
            </w: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Advise</w:t>
            </w: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Confirm</w:t>
            </w: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CA Event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CA Event name</w:t>
            </w:r>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Option</w:t>
            </w: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Put Redemption</w:t>
            </w:r>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Bankruptcy</w:t>
            </w:r>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Capitalisation</w:t>
            </w:r>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r w:rsidRPr="00291751">
              <w:rPr>
                <w:rFonts w:ascii="Arial" w:hAnsi="Arial" w:cs="Arial"/>
                <w:sz w:val="16"/>
                <w:szCs w:val="16"/>
                <w:lang w:val="es-ES" w:eastAsia="es-ES"/>
              </w:rPr>
              <w:t>Change</w:t>
            </w:r>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Consent</w:t>
            </w:r>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Conversion</w:t>
            </w:r>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Conversion</w:t>
            </w:r>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Credit Event</w:t>
            </w:r>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Delisted</w:t>
            </w:r>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Drawing</w:t>
            </w:r>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Disclosure</w:t>
            </w:r>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Disclosure</w:t>
            </w:r>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Dutch Auction</w:t>
            </w:r>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Maturity Extension</w:t>
            </w:r>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Maturity Extension</w:t>
            </w:r>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Increase in Value</w:t>
            </w:r>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Information</w:t>
            </w:r>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Interest Payment</w:t>
            </w:r>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Interest Payment</w:t>
            </w:r>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Liquidation Payment</w:t>
            </w:r>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Liquidation Payment</w:t>
            </w:r>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Liquidation Payment</w:t>
            </w:r>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Liquidation Payment</w:t>
            </w:r>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Full Call/Early Redemption</w:t>
            </w:r>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Pari-Passu</w:t>
            </w:r>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Payment in Kind</w:t>
            </w:r>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Place of Incorporation</w:t>
            </w:r>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Place of Incorporation</w:t>
            </w:r>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Instalment Call</w:t>
            </w:r>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Instalment Call</w:t>
            </w:r>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Final Maturity</w:t>
            </w:r>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Final Maturity</w:t>
            </w:r>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Redenomination</w:t>
            </w:r>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Redenomination</w:t>
            </w:r>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Remarketing Agreement</w:t>
            </w:r>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Intermediate Securities Distribution</w:t>
            </w:r>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Worthless</w:t>
            </w:r>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r w:rsidRPr="00403D39">
              <w:rPr>
                <w:rFonts w:ascii="Arial" w:hAnsi="Arial" w:cs="Arial"/>
                <w:color w:val="000000"/>
                <w:sz w:val="16"/>
                <w:szCs w:val="16"/>
                <w:lang w:val="es-ES" w:eastAsia="es-ES"/>
              </w:rPr>
              <w:t>Tax Reclaim</w:t>
            </w:r>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r w:rsidRPr="00403D39">
              <w:rPr>
                <w:rFonts w:ascii="Arial" w:hAnsi="Arial" w:cs="Arial"/>
                <w:color w:val="000000"/>
                <w:sz w:val="16"/>
                <w:szCs w:val="16"/>
                <w:lang w:val="es-ES" w:eastAsia="es-ES"/>
              </w:rPr>
              <w:t>Withholding Tax Relief Certification</w:t>
            </w:r>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18"/>
      <w:headerReference w:type="default" r:id="rId19"/>
      <w:footerReference w:type="default" r:id="rId20"/>
      <w:headerReference w:type="first" r:id="rId21"/>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CB8DF" w14:textId="77777777" w:rsidR="00927C9E" w:rsidRDefault="00927C9E">
      <w:r>
        <w:separator/>
      </w:r>
    </w:p>
  </w:endnote>
  <w:endnote w:type="continuationSeparator" w:id="0">
    <w:p w14:paraId="1E2B212B" w14:textId="77777777" w:rsidR="00927C9E" w:rsidRDefault="0092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6C033F" w14:paraId="1A376CCA" w14:textId="77777777" w:rsidTr="005D5A72">
      <w:trPr>
        <w:cantSplit/>
        <w:trHeight w:val="534"/>
      </w:trPr>
      <w:tc>
        <w:tcPr>
          <w:tcW w:w="6449" w:type="dxa"/>
          <w:vAlign w:val="center"/>
        </w:tcPr>
        <w:p w14:paraId="7409D5B0" w14:textId="77777777" w:rsidR="006C033F" w:rsidRPr="00EB543C" w:rsidRDefault="006C033F" w:rsidP="000849DC">
          <w:pPr>
            <w:pStyle w:val="T2Head"/>
            <w:jc w:val="left"/>
            <w:rPr>
              <w:noProof/>
            </w:rPr>
          </w:pPr>
          <w:r w:rsidRPr="00121A8C">
            <w:t>Release Note</w:t>
          </w:r>
          <w:r>
            <w:t xml:space="preserve"> Proposal/Final– VXX.XX</w:t>
          </w:r>
        </w:p>
      </w:tc>
      <w:tc>
        <w:tcPr>
          <w:tcW w:w="2835" w:type="dxa"/>
          <w:vAlign w:val="center"/>
        </w:tcPr>
        <w:p w14:paraId="3857C543" w14:textId="5BF9517D" w:rsidR="006C033F" w:rsidRDefault="006C033F" w:rsidP="009A351E">
          <w:pPr>
            <w:pStyle w:val="T2Head"/>
            <w:bidi/>
            <w:jc w:val="both"/>
          </w:pPr>
          <w:r>
            <w:fldChar w:fldCharType="begin"/>
          </w:r>
          <w:r>
            <w:instrText>STYLEREF  T2DOCTitle  \* MERGEFORMAT</w:instrText>
          </w:r>
          <w:r>
            <w:rPr>
              <w:noProof/>
            </w:rPr>
            <w:fldChar w:fldCharType="end"/>
          </w:r>
        </w:p>
      </w:tc>
    </w:tr>
  </w:tbl>
  <w:p w14:paraId="5B5545DE" w14:textId="77777777" w:rsidR="006C033F" w:rsidRDefault="006C033F" w:rsidP="005D5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6C033F" w:rsidRDefault="006C033F" w:rsidP="003175E3">
    <w:pPr>
      <w:pStyle w:val="Pieddepage"/>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6C033F" w14:paraId="338450C4" w14:textId="77777777" w:rsidTr="00AF1DFB">
      <w:trPr>
        <w:cantSplit/>
        <w:trHeight w:val="512"/>
      </w:trPr>
      <w:tc>
        <w:tcPr>
          <w:tcW w:w="10165" w:type="dxa"/>
          <w:vAlign w:val="center"/>
        </w:tcPr>
        <w:p w14:paraId="0C34949E" w14:textId="77777777" w:rsidR="006C033F" w:rsidRPr="00CE5D3A" w:rsidRDefault="006C033F" w:rsidP="008D6FE2">
          <w:pPr>
            <w:pStyle w:val="T2Head"/>
            <w:jc w:val="left"/>
            <w:rPr>
              <w:rFonts w:asciiTheme="majorHAnsi" w:hAnsiTheme="majorHAnsi"/>
              <w:b/>
              <w:noProof/>
            </w:rPr>
          </w:pPr>
          <w:r w:rsidRPr="008D6FE2">
            <w:rPr>
              <w:rFonts w:asciiTheme="majorHAnsi" w:hAnsiTheme="majorHAnsi"/>
              <w:b/>
              <w:noProof/>
              <w:lang w:val="fr-FR"/>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467E051F" w:rsidR="006C033F" w:rsidRPr="00282B3E" w:rsidRDefault="006C033F"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C5482D">
                                  <w:rPr>
                                    <w:rStyle w:val="Numrodepage"/>
                                    <w:rFonts w:ascii="Arial" w:hAnsi="Arial" w:cs="Arial"/>
                                    <w:noProof/>
                                    <w:sz w:val="18"/>
                                    <w:szCs w:val="18"/>
                                    <w:lang w:val="en-GB"/>
                                  </w:rPr>
                                  <w:t>16</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C5482D">
                                  <w:rPr>
                                    <w:rStyle w:val="Numrodepage"/>
                                    <w:rFonts w:ascii="Arial" w:hAnsi="Arial" w:cs="Arial"/>
                                    <w:noProof/>
                                    <w:sz w:val="18"/>
                                    <w:szCs w:val="18"/>
                                    <w:lang w:val="en-GB"/>
                                  </w:rPr>
                                  <w:t>16</w:t>
                                </w:r>
                                <w:r w:rsidRPr="00282B3E">
                                  <w:rPr>
                                    <w:rStyle w:val="Numrodepage"/>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467E051F" w:rsidR="006C033F" w:rsidRPr="00282B3E" w:rsidRDefault="006C033F"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C5482D">
                            <w:rPr>
                              <w:rStyle w:val="Numrodepage"/>
                              <w:rFonts w:ascii="Arial" w:hAnsi="Arial" w:cs="Arial"/>
                              <w:noProof/>
                              <w:sz w:val="18"/>
                              <w:szCs w:val="18"/>
                              <w:lang w:val="en-GB"/>
                            </w:rPr>
                            <w:t>16</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C5482D">
                            <w:rPr>
                              <w:rStyle w:val="Numrodepage"/>
                              <w:rFonts w:ascii="Arial" w:hAnsi="Arial" w:cs="Arial"/>
                              <w:noProof/>
                              <w:sz w:val="18"/>
                              <w:szCs w:val="18"/>
                              <w:lang w:val="en-GB"/>
                            </w:rPr>
                            <w:t>16</w:t>
                          </w:r>
                          <w:r w:rsidRPr="00282B3E">
                            <w:rPr>
                              <w:rStyle w:val="Numrodepage"/>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6C033F" w:rsidRDefault="006C033F" w:rsidP="009A351E">
          <w:pPr>
            <w:pStyle w:val="T2Head"/>
            <w:bidi/>
            <w:jc w:val="left"/>
          </w:pPr>
        </w:p>
      </w:tc>
    </w:tr>
  </w:tbl>
  <w:p w14:paraId="761B5062" w14:textId="77777777" w:rsidR="006C033F" w:rsidRDefault="006C033F" w:rsidP="005D5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EC9A7" w14:textId="77777777" w:rsidR="00927C9E" w:rsidRDefault="00927C9E">
      <w:r>
        <w:separator/>
      </w:r>
    </w:p>
  </w:footnote>
  <w:footnote w:type="continuationSeparator" w:id="0">
    <w:p w14:paraId="047B2AE9" w14:textId="77777777" w:rsidR="00927C9E" w:rsidRDefault="0092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6C033F" w:rsidRDefault="006C033F" w:rsidP="005D5A72">
    <w:pPr>
      <w:pStyle w:val="En-tte"/>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6C033F" w:rsidRPr="00506FF1" w14:paraId="2C226611" w14:textId="77777777" w:rsidTr="005D5A72">
      <w:trPr>
        <w:cantSplit/>
      </w:trPr>
      <w:tc>
        <w:tcPr>
          <w:tcW w:w="2681" w:type="dxa"/>
          <w:vMerge w:val="restart"/>
          <w:vAlign w:val="center"/>
        </w:tcPr>
        <w:p w14:paraId="7912E9AC" w14:textId="77777777" w:rsidR="006C033F" w:rsidRPr="00646CAA" w:rsidRDefault="006C033F" w:rsidP="005D5A72">
          <w:pPr>
            <w:jc w:val="center"/>
            <w:rPr>
              <w:sz w:val="20"/>
              <w:lang w:val="en-GB"/>
            </w:rPr>
          </w:pPr>
          <w:r>
            <w:rPr>
              <w:noProof/>
              <w:sz w:val="20"/>
              <w:lang w:val="fr-FR" w:eastAsia="fr-FR"/>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6C033F" w:rsidRPr="00BE045D" w:rsidRDefault="006C033F"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6C033F" w:rsidRPr="00BE045D" w:rsidRDefault="006C033F"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6C033F" w14:paraId="0BBA1C67" w14:textId="77777777" w:rsidTr="005D5A72">
      <w:trPr>
        <w:cantSplit/>
        <w:trHeight w:val="778"/>
      </w:trPr>
      <w:tc>
        <w:tcPr>
          <w:tcW w:w="2681" w:type="dxa"/>
          <w:vMerge/>
          <w:vAlign w:val="center"/>
        </w:tcPr>
        <w:p w14:paraId="3EB266FA" w14:textId="77777777" w:rsidR="006C033F" w:rsidRPr="00BE045D" w:rsidRDefault="006C033F" w:rsidP="005D5A72">
          <w:pPr>
            <w:jc w:val="center"/>
            <w:rPr>
              <w:sz w:val="20"/>
              <w:lang w:val="it-IT"/>
            </w:rPr>
          </w:pPr>
        </w:p>
      </w:tc>
      <w:tc>
        <w:tcPr>
          <w:tcW w:w="4536" w:type="dxa"/>
          <w:shd w:val="clear" w:color="auto" w:fill="FFFFFF"/>
          <w:vAlign w:val="center"/>
        </w:tcPr>
        <w:p w14:paraId="5D2565A0" w14:textId="77777777" w:rsidR="006C033F" w:rsidRDefault="006C033F" w:rsidP="005D5A72">
          <w:pPr>
            <w:pStyle w:val="T2Head"/>
          </w:pPr>
          <w:r>
            <w:t>History</w:t>
          </w:r>
        </w:p>
      </w:tc>
      <w:tc>
        <w:tcPr>
          <w:tcW w:w="1984" w:type="dxa"/>
          <w:vAlign w:val="center"/>
        </w:tcPr>
        <w:p w14:paraId="7EB89F09" w14:textId="2CE8490E" w:rsidR="006C033F" w:rsidRDefault="006C033F" w:rsidP="005D5A72">
          <w:pPr>
            <w:pStyle w:val="T2Head"/>
          </w:pPr>
          <w:r>
            <w:t xml:space="preserve">Page </w:t>
          </w:r>
          <w:r>
            <w:rPr>
              <w:rStyle w:val="Numrodepage"/>
              <w:b/>
              <w:lang w:val="fr-FR"/>
            </w:rPr>
            <w:fldChar w:fldCharType="begin"/>
          </w:r>
          <w:r>
            <w:rPr>
              <w:rStyle w:val="Numrodepage"/>
              <w:b/>
              <w:lang w:val="fr-FR"/>
            </w:rPr>
            <w:instrText xml:space="preserve"> PAGE </w:instrText>
          </w:r>
          <w:r>
            <w:rPr>
              <w:rStyle w:val="Numrodepage"/>
              <w:b/>
              <w:lang w:val="fr-FR"/>
            </w:rPr>
            <w:fldChar w:fldCharType="separate"/>
          </w:r>
          <w:r>
            <w:rPr>
              <w:rStyle w:val="Numrodepage"/>
              <w:b/>
              <w:noProof/>
              <w:lang w:val="fr-FR"/>
            </w:rPr>
            <w:t>2</w:t>
          </w:r>
          <w:r>
            <w:rPr>
              <w:rStyle w:val="Numrodepage"/>
              <w:b/>
              <w:lang w:val="fr-FR"/>
            </w:rPr>
            <w:fldChar w:fldCharType="end"/>
          </w:r>
          <w:r>
            <w:rPr>
              <w:rStyle w:val="Numrodepage"/>
              <w:b/>
              <w:lang w:val="fr-FR"/>
            </w:rPr>
            <w:t xml:space="preserve"> of </w:t>
          </w:r>
          <w:r>
            <w:rPr>
              <w:rStyle w:val="Numrodepage"/>
              <w:b/>
              <w:lang w:val="fr-FR"/>
            </w:rPr>
            <w:fldChar w:fldCharType="begin"/>
          </w:r>
          <w:r>
            <w:rPr>
              <w:rStyle w:val="Numrodepage"/>
              <w:b/>
              <w:lang w:val="fr-FR"/>
            </w:rPr>
            <w:instrText xml:space="preserve"> NUMPAGES </w:instrText>
          </w:r>
          <w:r>
            <w:rPr>
              <w:rStyle w:val="Numrodepage"/>
              <w:b/>
              <w:lang w:val="fr-FR"/>
            </w:rPr>
            <w:fldChar w:fldCharType="separate"/>
          </w:r>
          <w:r>
            <w:rPr>
              <w:rStyle w:val="Numrodepage"/>
              <w:b/>
              <w:noProof/>
              <w:lang w:val="fr-FR"/>
            </w:rPr>
            <w:t>24</w:t>
          </w:r>
          <w:r>
            <w:rPr>
              <w:rStyle w:val="Numrodepage"/>
              <w:b/>
              <w:lang w:val="fr-FR"/>
            </w:rPr>
            <w:fldChar w:fldCharType="end"/>
          </w:r>
        </w:p>
      </w:tc>
    </w:tr>
  </w:tbl>
  <w:p w14:paraId="7DE03FE8" w14:textId="77777777" w:rsidR="006C033F" w:rsidRPr="00447A1B" w:rsidRDefault="006C033F" w:rsidP="005D5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6C033F" w:rsidRDefault="006C033F">
    <w:pPr>
      <w:pStyle w:val="En-tte"/>
    </w:pPr>
    <w:r>
      <w:rPr>
        <w:noProof/>
        <w:lang w:val="fr-FR" w:eastAsia="fr-FR"/>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T9AEAAMU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" filled="f" stroked="f">
              <v:stroke joinstyle="round"/>
              <o:lock v:ext="edit" shapetype="t"/>
              <v:textbox style="mso-fit-shape-to-text:t">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27C9E">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6C033F" w14:paraId="2A139E8F" w14:textId="77777777" w:rsidTr="00BF1551">
      <w:trPr>
        <w:cantSplit/>
        <w:trHeight w:val="512"/>
      </w:trPr>
      <w:tc>
        <w:tcPr>
          <w:tcW w:w="10165" w:type="dxa"/>
          <w:vAlign w:val="center"/>
        </w:tcPr>
        <w:p w14:paraId="0347F326" w14:textId="77777777" w:rsidR="006C033F" w:rsidRPr="00CE5D3A" w:rsidRDefault="006C033F" w:rsidP="00BF1551">
          <w:pPr>
            <w:pStyle w:val="T2Head"/>
            <w:jc w:val="left"/>
            <w:rPr>
              <w:rFonts w:asciiTheme="majorHAnsi" w:hAnsiTheme="majorHAnsi"/>
              <w:b/>
              <w:noProof/>
            </w:rPr>
          </w:pPr>
          <w:r w:rsidRPr="00131E0A">
            <w:rPr>
              <w:rFonts w:asciiTheme="majorHAnsi" w:hAnsiTheme="majorHAnsi"/>
              <w:b/>
              <w:noProof/>
              <w:lang w:val="fr-FR"/>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230C5CDA" w:rsidR="006C033F" w:rsidRDefault="0052485A"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6F63E7">
                                  <w:rPr>
                                    <w:rFonts w:ascii="Arial" w:hAnsi="Arial" w:cs="Arial"/>
                                    <w:b/>
                                    <w:sz w:val="18"/>
                                    <w:szCs w:val="18"/>
                                  </w:rPr>
                                  <w:t>4</w:t>
                                </w:r>
                                <w:r w:rsidR="00510F56">
                                  <w:rPr>
                                    <w:rFonts w:ascii="Arial" w:hAnsi="Arial" w:cs="Arial"/>
                                    <w:b/>
                                    <w:sz w:val="18"/>
                                    <w:szCs w:val="18"/>
                                  </w:rPr>
                                  <w:t>3</w:t>
                                </w:r>
                                <w:r w:rsidR="008C50ED">
                                  <w:rPr>
                                    <w:rFonts w:ascii="Arial" w:hAnsi="Arial" w:cs="Arial"/>
                                    <w:b/>
                                    <w:sz w:val="18"/>
                                    <w:szCs w:val="18"/>
                                  </w:rPr>
                                  <w:t>.0</w:t>
                                </w:r>
                                <w:r w:rsidR="00BB571A">
                                  <w:rPr>
                                    <w:rFonts w:ascii="Arial" w:hAnsi="Arial" w:cs="Arial"/>
                                    <w:b/>
                                    <w:sz w:val="18"/>
                                    <w:szCs w:val="18"/>
                                  </w:rPr>
                                  <w:t>2</w:t>
                                </w:r>
                                <w:r w:rsidR="006C033F" w:rsidRPr="00E262BF">
                                  <w:rPr>
                                    <w:rFonts w:ascii="Arial" w:hAnsi="Arial" w:cs="Arial"/>
                                    <w:b/>
                                    <w:sz w:val="18"/>
                                    <w:szCs w:val="18"/>
                                  </w:rPr>
                                  <w:t>-1</w:t>
                                </w:r>
                                <w:r w:rsidR="008C50ED">
                                  <w:rPr>
                                    <w:rFonts w:ascii="Arial" w:hAnsi="Arial" w:cs="Arial"/>
                                    <w:b/>
                                    <w:sz w:val="18"/>
                                    <w:szCs w:val="18"/>
                                  </w:rPr>
                                  <w:t>4.</w:t>
                                </w:r>
                                <w:r w:rsidR="00510F56">
                                  <w:rPr>
                                    <w:rFonts w:ascii="Arial" w:hAnsi="Arial" w:cs="Arial"/>
                                    <w:b/>
                                    <w:sz w:val="18"/>
                                    <w:szCs w:val="18"/>
                                  </w:rPr>
                                  <w:t>8</w:t>
                                </w:r>
                                <w:r w:rsidR="0094406E">
                                  <w:rPr>
                                    <w:rFonts w:ascii="Arial" w:hAnsi="Arial" w:cs="Arial"/>
                                    <w:b/>
                                    <w:sz w:val="18"/>
                                    <w:szCs w:val="18"/>
                                  </w:rPr>
                                  <w:t>.</w:t>
                                </w:r>
                                <w:r w:rsidR="00BB571A">
                                  <w:rPr>
                                    <w:rFonts w:ascii="Arial" w:hAnsi="Arial" w:cs="Arial"/>
                                    <w:b/>
                                    <w:sz w:val="18"/>
                                    <w:szCs w:val="18"/>
                                  </w:rPr>
                                  <w:t>2</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" filled="f" stroked="f">
                    <v:textbox>
                      <w:txbxContent>
                        <w:p w14:paraId="029D91B1" w14:textId="230C5CDA" w:rsidR="006C033F" w:rsidRDefault="0052485A"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6F63E7">
                            <w:rPr>
                              <w:rFonts w:ascii="Arial" w:hAnsi="Arial" w:cs="Arial"/>
                              <w:b/>
                              <w:sz w:val="18"/>
                              <w:szCs w:val="18"/>
                            </w:rPr>
                            <w:t>4</w:t>
                          </w:r>
                          <w:r w:rsidR="00510F56">
                            <w:rPr>
                              <w:rFonts w:ascii="Arial" w:hAnsi="Arial" w:cs="Arial"/>
                              <w:b/>
                              <w:sz w:val="18"/>
                              <w:szCs w:val="18"/>
                            </w:rPr>
                            <w:t>3</w:t>
                          </w:r>
                          <w:r w:rsidR="008C50ED">
                            <w:rPr>
                              <w:rFonts w:ascii="Arial" w:hAnsi="Arial" w:cs="Arial"/>
                              <w:b/>
                              <w:sz w:val="18"/>
                              <w:szCs w:val="18"/>
                            </w:rPr>
                            <w:t>.0</w:t>
                          </w:r>
                          <w:r w:rsidR="00BB571A">
                            <w:rPr>
                              <w:rFonts w:ascii="Arial" w:hAnsi="Arial" w:cs="Arial"/>
                              <w:b/>
                              <w:sz w:val="18"/>
                              <w:szCs w:val="18"/>
                            </w:rPr>
                            <w:t>2</w:t>
                          </w:r>
                          <w:r w:rsidR="006C033F" w:rsidRPr="00E262BF">
                            <w:rPr>
                              <w:rFonts w:ascii="Arial" w:hAnsi="Arial" w:cs="Arial"/>
                              <w:b/>
                              <w:sz w:val="18"/>
                              <w:szCs w:val="18"/>
                            </w:rPr>
                            <w:t>-1</w:t>
                          </w:r>
                          <w:r w:rsidR="008C50ED">
                            <w:rPr>
                              <w:rFonts w:ascii="Arial" w:hAnsi="Arial" w:cs="Arial"/>
                              <w:b/>
                              <w:sz w:val="18"/>
                              <w:szCs w:val="18"/>
                            </w:rPr>
                            <w:t>4.</w:t>
                          </w:r>
                          <w:r w:rsidR="00510F56">
                            <w:rPr>
                              <w:rFonts w:ascii="Arial" w:hAnsi="Arial" w:cs="Arial"/>
                              <w:b/>
                              <w:sz w:val="18"/>
                              <w:szCs w:val="18"/>
                            </w:rPr>
                            <w:t>8</w:t>
                          </w:r>
                          <w:r w:rsidR="0094406E">
                            <w:rPr>
                              <w:rFonts w:ascii="Arial" w:hAnsi="Arial" w:cs="Arial"/>
                              <w:b/>
                              <w:sz w:val="18"/>
                              <w:szCs w:val="18"/>
                            </w:rPr>
                            <w:t>.</w:t>
                          </w:r>
                          <w:r w:rsidR="00BB571A">
                            <w:rPr>
                              <w:rFonts w:ascii="Arial" w:hAnsi="Arial" w:cs="Arial"/>
                              <w:b/>
                              <w:sz w:val="18"/>
                              <w:szCs w:val="18"/>
                            </w:rPr>
                            <w:t>2</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v:textbox>
                  </v:shape>
                </w:pict>
              </mc:Fallback>
            </mc:AlternateContent>
          </w:r>
          <w:r>
            <w:rPr>
              <w:noProof/>
              <w:lang w:val="fr-FR"/>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6C033F" w:rsidRDefault="006C033F" w:rsidP="00BF1551">
          <w:pPr>
            <w:pStyle w:val="T2Head"/>
            <w:bidi/>
            <w:jc w:val="left"/>
          </w:pPr>
          <w:r w:rsidRPr="00E262BF">
            <w:rPr>
              <w:rFonts w:asciiTheme="majorHAnsi" w:hAnsiTheme="majorHAnsi" w:cs="Arial"/>
              <w:noProof/>
              <w:lang w:val="fr-FR"/>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6C033F" w:rsidRPr="00B31FA3" w:rsidRDefault="006C033F" w:rsidP="00D12879">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6C033F" w:rsidRDefault="006C033F">
    <w:pPr>
      <w:pStyle w:val="En-tte"/>
    </w:pPr>
    <w:r>
      <w:rPr>
        <w:noProof/>
        <w:lang w:val="fr-FR" w:eastAsia="fr-FR"/>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7a+AEAAMw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" filled="f" stroked="f">
              <v:stroke joinstyle="round"/>
              <o:lock v:ext="edit" shapetype="t"/>
              <v:textbox style="mso-fit-shape-to-text:t">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27C9E">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23D"/>
    <w:multiLevelType w:val="hybridMultilevel"/>
    <w:tmpl w:val="CD4EE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B600F7"/>
    <w:multiLevelType w:val="multilevel"/>
    <w:tmpl w:val="0BDA265E"/>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5966"/>
        </w:tabs>
        <w:ind w:left="5966" w:hanging="720"/>
      </w:pPr>
      <w:rPr>
        <w:rFonts w:cs="Times New Roman" w:hint="default"/>
      </w:rPr>
    </w:lvl>
    <w:lvl w:ilvl="3">
      <w:start w:val="1"/>
      <w:numFmt w:val="decimal"/>
      <w:pStyle w:val="Titre4"/>
      <w:lvlText w:val="%1.%2.%3.%4"/>
      <w:lvlJc w:val="left"/>
      <w:pPr>
        <w:tabs>
          <w:tab w:val="num" w:pos="864"/>
        </w:tabs>
        <w:ind w:left="864" w:hanging="864"/>
      </w:pPr>
      <w:rPr>
        <w:rFonts w:ascii="Arial" w:hAnsi="Arial" w:cs="Arial" w:hint="default"/>
        <w:sz w:val="22"/>
        <w:szCs w:val="22"/>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 w15:restartNumberingAfterBreak="0">
    <w:nsid w:val="0F48654E"/>
    <w:multiLevelType w:val="hybridMultilevel"/>
    <w:tmpl w:val="38267976"/>
    <w:lvl w:ilvl="0" w:tplc="536CD32E">
      <w:numFmt w:val="bullet"/>
      <w:lvlText w:val="-"/>
      <w:lvlJc w:val="left"/>
      <w:pPr>
        <w:ind w:left="720" w:hanging="360"/>
      </w:pPr>
      <w:rPr>
        <w:rFonts w:ascii="Arial Narrow" w:eastAsia="Times New Roman" w:hAnsi="Arial Narrow"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871AEF"/>
    <w:multiLevelType w:val="hybridMultilevel"/>
    <w:tmpl w:val="4CFCAD3C"/>
    <w:lvl w:ilvl="0" w:tplc="040C0005">
      <w:start w:val="1"/>
      <w:numFmt w:val="bullet"/>
      <w:lvlText w:val=""/>
      <w:lvlJc w:val="left"/>
      <w:pPr>
        <w:ind w:left="851" w:hanging="360"/>
      </w:pPr>
      <w:rPr>
        <w:rFonts w:ascii="Wingdings" w:hAnsi="Wingdings" w:hint="default"/>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5" w15:restartNumberingAfterBreak="0">
    <w:nsid w:val="1E4D34F7"/>
    <w:multiLevelType w:val="hybridMultilevel"/>
    <w:tmpl w:val="E0A8102A"/>
    <w:lvl w:ilvl="0" w:tplc="7D42F2A8">
      <w:numFmt w:val="bullet"/>
      <w:lvlText w:val="-"/>
      <w:lvlJc w:val="left"/>
      <w:pPr>
        <w:ind w:left="720" w:hanging="360"/>
      </w:pPr>
      <w:rPr>
        <w:rFonts w:ascii="Arial Narrow" w:eastAsia="Times New Roman" w:hAnsi="Arial Narrow"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7"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2C916568"/>
    <w:multiLevelType w:val="hybridMultilevel"/>
    <w:tmpl w:val="3DB6F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095CAF"/>
    <w:multiLevelType w:val="hybridMultilevel"/>
    <w:tmpl w:val="9AB22EDE"/>
    <w:lvl w:ilvl="0" w:tplc="040A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956CBD24">
      <w:numFmt w:val="bullet"/>
      <w:lvlText w:val="-"/>
      <w:lvlJc w:val="left"/>
      <w:pPr>
        <w:ind w:left="2880" w:hanging="360"/>
      </w:pPr>
      <w:rPr>
        <w:rFonts w:ascii="Tahoma" w:eastAsia="Times New Roman" w:hAnsi="Tahoma" w:cs="Tahoma"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D3876D6"/>
    <w:multiLevelType w:val="hybridMultilevel"/>
    <w:tmpl w:val="98F441A6"/>
    <w:lvl w:ilvl="0" w:tplc="72082144">
      <w:numFmt w:val="bullet"/>
      <w:lvlText w:val="-"/>
      <w:lvlJc w:val="left"/>
      <w:pPr>
        <w:ind w:left="720" w:hanging="360"/>
      </w:pPr>
      <w:rPr>
        <w:rFonts w:ascii="Arial" w:eastAsia="Times New Roman"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F52CC"/>
    <w:multiLevelType w:val="hybridMultilevel"/>
    <w:tmpl w:val="A6BCF1B6"/>
    <w:lvl w:ilvl="0" w:tplc="787A6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5E74"/>
    <w:multiLevelType w:val="hybridMultilevel"/>
    <w:tmpl w:val="C7884626"/>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5" w15:restartNumberingAfterBreak="0">
    <w:nsid w:val="3A4706B8"/>
    <w:multiLevelType w:val="hybridMultilevel"/>
    <w:tmpl w:val="9224E2B4"/>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6"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17"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8"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21" w15:restartNumberingAfterBreak="0">
    <w:nsid w:val="72142AD9"/>
    <w:multiLevelType w:val="hybridMultilevel"/>
    <w:tmpl w:val="E4064A0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2"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23"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20"/>
  </w:num>
  <w:num w:numId="4">
    <w:abstractNumId w:val="17"/>
  </w:num>
  <w:num w:numId="5">
    <w:abstractNumId w:val="15"/>
  </w:num>
  <w:num w:numId="6">
    <w:abstractNumId w:val="4"/>
  </w:num>
  <w:num w:numId="7">
    <w:abstractNumId w:val="7"/>
  </w:num>
  <w:num w:numId="8">
    <w:abstractNumId w:val="24"/>
  </w:num>
  <w:num w:numId="9">
    <w:abstractNumId w:val="3"/>
  </w:num>
  <w:num w:numId="10">
    <w:abstractNumId w:val="19"/>
  </w:num>
  <w:num w:numId="11">
    <w:abstractNumId w:val="22"/>
  </w:num>
  <w:num w:numId="12">
    <w:abstractNumId w:val="8"/>
  </w:num>
  <w:num w:numId="13">
    <w:abstractNumId w:val="23"/>
  </w:num>
  <w:num w:numId="14">
    <w:abstractNumId w:val="12"/>
  </w:num>
  <w:num w:numId="15">
    <w:abstractNumId w:val="12"/>
  </w:num>
  <w:num w:numId="16">
    <w:abstractNumId w:val="6"/>
  </w:num>
  <w:num w:numId="17">
    <w:abstractNumId w:val="16"/>
  </w:num>
  <w:num w:numId="18">
    <w:abstractNumId w:val="4"/>
  </w:num>
  <w:num w:numId="19">
    <w:abstractNumId w:val="13"/>
  </w:num>
  <w:num w:numId="20">
    <w:abstractNumId w:val="14"/>
  </w:num>
  <w:num w:numId="21">
    <w:abstractNumId w:val="9"/>
  </w:num>
  <w:num w:numId="22">
    <w:abstractNumId w:val="15"/>
  </w:num>
  <w:num w:numId="23">
    <w:abstractNumId w:val="21"/>
  </w:num>
  <w:num w:numId="24">
    <w:abstractNumId w:val="3"/>
  </w:num>
  <w:num w:numId="25">
    <w:abstractNumId w:val="15"/>
  </w:num>
  <w:num w:numId="26">
    <w:abstractNumId w:val="3"/>
  </w:num>
  <w:num w:numId="27">
    <w:abstractNumId w:val="15"/>
  </w:num>
  <w:num w:numId="28">
    <w:abstractNumId w:val="15"/>
  </w:num>
  <w:num w:numId="29">
    <w:abstractNumId w:val="15"/>
  </w:num>
  <w:num w:numId="30">
    <w:abstractNumId w:val="2"/>
  </w:num>
  <w:num w:numId="31">
    <w:abstractNumId w:val="5"/>
  </w:num>
  <w:num w:numId="32">
    <w:abstractNumId w:val="11"/>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de-DE"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166E"/>
    <w:rsid w:val="00002837"/>
    <w:rsid w:val="00002915"/>
    <w:rsid w:val="00002F63"/>
    <w:rsid w:val="00002FC2"/>
    <w:rsid w:val="0000302C"/>
    <w:rsid w:val="00003EC2"/>
    <w:rsid w:val="0000477F"/>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190"/>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0CA8"/>
    <w:rsid w:val="00041676"/>
    <w:rsid w:val="00041703"/>
    <w:rsid w:val="000417DF"/>
    <w:rsid w:val="00041BAE"/>
    <w:rsid w:val="00042B44"/>
    <w:rsid w:val="000430A2"/>
    <w:rsid w:val="000431FA"/>
    <w:rsid w:val="0004409A"/>
    <w:rsid w:val="0004582F"/>
    <w:rsid w:val="00047CED"/>
    <w:rsid w:val="00050110"/>
    <w:rsid w:val="00050840"/>
    <w:rsid w:val="000516E1"/>
    <w:rsid w:val="00051856"/>
    <w:rsid w:val="00051C0F"/>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4F6B"/>
    <w:rsid w:val="00075FAD"/>
    <w:rsid w:val="000765A8"/>
    <w:rsid w:val="00077DCB"/>
    <w:rsid w:val="00080943"/>
    <w:rsid w:val="00080DE5"/>
    <w:rsid w:val="00082060"/>
    <w:rsid w:val="00082B5F"/>
    <w:rsid w:val="00083122"/>
    <w:rsid w:val="00083BCA"/>
    <w:rsid w:val="0008429E"/>
    <w:rsid w:val="000846C5"/>
    <w:rsid w:val="00084827"/>
    <w:rsid w:val="000849DC"/>
    <w:rsid w:val="00084C31"/>
    <w:rsid w:val="00086057"/>
    <w:rsid w:val="00086CCA"/>
    <w:rsid w:val="00087983"/>
    <w:rsid w:val="00087A8B"/>
    <w:rsid w:val="00087F00"/>
    <w:rsid w:val="000900A2"/>
    <w:rsid w:val="00092D76"/>
    <w:rsid w:val="00094468"/>
    <w:rsid w:val="0009512D"/>
    <w:rsid w:val="00095E5E"/>
    <w:rsid w:val="00096096"/>
    <w:rsid w:val="00096EFD"/>
    <w:rsid w:val="000A10BB"/>
    <w:rsid w:val="000A1ABA"/>
    <w:rsid w:val="000A27DA"/>
    <w:rsid w:val="000A3A23"/>
    <w:rsid w:val="000A3C76"/>
    <w:rsid w:val="000A4505"/>
    <w:rsid w:val="000A4DAD"/>
    <w:rsid w:val="000A5AB5"/>
    <w:rsid w:val="000A601A"/>
    <w:rsid w:val="000A67F9"/>
    <w:rsid w:val="000A716A"/>
    <w:rsid w:val="000A7947"/>
    <w:rsid w:val="000A79C5"/>
    <w:rsid w:val="000A7A2B"/>
    <w:rsid w:val="000B0370"/>
    <w:rsid w:val="000B0F46"/>
    <w:rsid w:val="000B0F4B"/>
    <w:rsid w:val="000B1047"/>
    <w:rsid w:val="000B1171"/>
    <w:rsid w:val="000B164E"/>
    <w:rsid w:val="000B1EE1"/>
    <w:rsid w:val="000B3AA0"/>
    <w:rsid w:val="000B4B3B"/>
    <w:rsid w:val="000B4EC9"/>
    <w:rsid w:val="000B52D9"/>
    <w:rsid w:val="000B54F0"/>
    <w:rsid w:val="000B55E5"/>
    <w:rsid w:val="000B78DD"/>
    <w:rsid w:val="000C0165"/>
    <w:rsid w:val="000C0539"/>
    <w:rsid w:val="000C08C7"/>
    <w:rsid w:val="000C094A"/>
    <w:rsid w:val="000C0A0B"/>
    <w:rsid w:val="000C2669"/>
    <w:rsid w:val="000C3D75"/>
    <w:rsid w:val="000C4F61"/>
    <w:rsid w:val="000C5377"/>
    <w:rsid w:val="000C5CE7"/>
    <w:rsid w:val="000C69B4"/>
    <w:rsid w:val="000C7384"/>
    <w:rsid w:val="000D064B"/>
    <w:rsid w:val="000D0731"/>
    <w:rsid w:val="000D157C"/>
    <w:rsid w:val="000D182A"/>
    <w:rsid w:val="000D3262"/>
    <w:rsid w:val="000D375D"/>
    <w:rsid w:val="000D5795"/>
    <w:rsid w:val="000E12DD"/>
    <w:rsid w:val="000E1732"/>
    <w:rsid w:val="000E1EA3"/>
    <w:rsid w:val="000E2136"/>
    <w:rsid w:val="000E2AC9"/>
    <w:rsid w:val="000E2CEA"/>
    <w:rsid w:val="000E2F5F"/>
    <w:rsid w:val="000E31D1"/>
    <w:rsid w:val="000E40AC"/>
    <w:rsid w:val="000E423D"/>
    <w:rsid w:val="000E47D3"/>
    <w:rsid w:val="000E4864"/>
    <w:rsid w:val="000E49CB"/>
    <w:rsid w:val="000E4CC1"/>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819"/>
    <w:rsid w:val="001059F3"/>
    <w:rsid w:val="00105A7E"/>
    <w:rsid w:val="00107461"/>
    <w:rsid w:val="00107522"/>
    <w:rsid w:val="00107561"/>
    <w:rsid w:val="00107BCC"/>
    <w:rsid w:val="00110DD6"/>
    <w:rsid w:val="00111CF0"/>
    <w:rsid w:val="00111F89"/>
    <w:rsid w:val="00113D49"/>
    <w:rsid w:val="00115C39"/>
    <w:rsid w:val="001166F1"/>
    <w:rsid w:val="00116727"/>
    <w:rsid w:val="00116FD1"/>
    <w:rsid w:val="00117681"/>
    <w:rsid w:val="00120A49"/>
    <w:rsid w:val="00120A6E"/>
    <w:rsid w:val="00121261"/>
    <w:rsid w:val="00121A8C"/>
    <w:rsid w:val="00121EEF"/>
    <w:rsid w:val="001222D2"/>
    <w:rsid w:val="001228D6"/>
    <w:rsid w:val="00122B49"/>
    <w:rsid w:val="00123C9E"/>
    <w:rsid w:val="00123D4F"/>
    <w:rsid w:val="0012417F"/>
    <w:rsid w:val="00126FF4"/>
    <w:rsid w:val="00127383"/>
    <w:rsid w:val="00130712"/>
    <w:rsid w:val="00131373"/>
    <w:rsid w:val="00131D83"/>
    <w:rsid w:val="00131E0A"/>
    <w:rsid w:val="00132447"/>
    <w:rsid w:val="00133411"/>
    <w:rsid w:val="00135684"/>
    <w:rsid w:val="00135692"/>
    <w:rsid w:val="001367FB"/>
    <w:rsid w:val="00140B40"/>
    <w:rsid w:val="001410DE"/>
    <w:rsid w:val="00141349"/>
    <w:rsid w:val="00141B82"/>
    <w:rsid w:val="00142CEB"/>
    <w:rsid w:val="00142EF6"/>
    <w:rsid w:val="00143A11"/>
    <w:rsid w:val="001447A5"/>
    <w:rsid w:val="001469AB"/>
    <w:rsid w:val="001469BF"/>
    <w:rsid w:val="001473C9"/>
    <w:rsid w:val="00150E0A"/>
    <w:rsid w:val="00151325"/>
    <w:rsid w:val="00153209"/>
    <w:rsid w:val="00153E53"/>
    <w:rsid w:val="00153EFA"/>
    <w:rsid w:val="00154994"/>
    <w:rsid w:val="00155A93"/>
    <w:rsid w:val="00156596"/>
    <w:rsid w:val="00157E75"/>
    <w:rsid w:val="001610A3"/>
    <w:rsid w:val="00163065"/>
    <w:rsid w:val="00163068"/>
    <w:rsid w:val="00164951"/>
    <w:rsid w:val="0016500E"/>
    <w:rsid w:val="001653D2"/>
    <w:rsid w:val="001661B8"/>
    <w:rsid w:val="0016633A"/>
    <w:rsid w:val="00166E12"/>
    <w:rsid w:val="00166EDA"/>
    <w:rsid w:val="00170238"/>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376"/>
    <w:rsid w:val="001767D0"/>
    <w:rsid w:val="001768DA"/>
    <w:rsid w:val="00176F46"/>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138D"/>
    <w:rsid w:val="001A22BE"/>
    <w:rsid w:val="001A3590"/>
    <w:rsid w:val="001A506A"/>
    <w:rsid w:val="001A5959"/>
    <w:rsid w:val="001A6272"/>
    <w:rsid w:val="001A6C11"/>
    <w:rsid w:val="001B1A52"/>
    <w:rsid w:val="001B282E"/>
    <w:rsid w:val="001B4471"/>
    <w:rsid w:val="001B4A2F"/>
    <w:rsid w:val="001B4B3B"/>
    <w:rsid w:val="001B5B2D"/>
    <w:rsid w:val="001B689F"/>
    <w:rsid w:val="001B6D2E"/>
    <w:rsid w:val="001B6D4D"/>
    <w:rsid w:val="001C00AD"/>
    <w:rsid w:val="001C049C"/>
    <w:rsid w:val="001C2423"/>
    <w:rsid w:val="001C33B3"/>
    <w:rsid w:val="001C3B72"/>
    <w:rsid w:val="001C60C6"/>
    <w:rsid w:val="001C6B61"/>
    <w:rsid w:val="001C6D8F"/>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A"/>
    <w:rsid w:val="001E23FB"/>
    <w:rsid w:val="001E2478"/>
    <w:rsid w:val="001E2E07"/>
    <w:rsid w:val="001E372C"/>
    <w:rsid w:val="001E4A76"/>
    <w:rsid w:val="001E6DFF"/>
    <w:rsid w:val="001E73E8"/>
    <w:rsid w:val="001E7AF8"/>
    <w:rsid w:val="001E7B08"/>
    <w:rsid w:val="001E7F1C"/>
    <w:rsid w:val="001E7F2B"/>
    <w:rsid w:val="001F0DE4"/>
    <w:rsid w:val="001F1263"/>
    <w:rsid w:val="001F3392"/>
    <w:rsid w:val="001F3722"/>
    <w:rsid w:val="001F3B30"/>
    <w:rsid w:val="001F43F6"/>
    <w:rsid w:val="001F47EB"/>
    <w:rsid w:val="001F4D83"/>
    <w:rsid w:val="001F57E2"/>
    <w:rsid w:val="001F59A7"/>
    <w:rsid w:val="001F6DDB"/>
    <w:rsid w:val="002007A2"/>
    <w:rsid w:val="0020112A"/>
    <w:rsid w:val="00201245"/>
    <w:rsid w:val="002015C1"/>
    <w:rsid w:val="00201636"/>
    <w:rsid w:val="0020177E"/>
    <w:rsid w:val="00202CFA"/>
    <w:rsid w:val="00204717"/>
    <w:rsid w:val="00204D17"/>
    <w:rsid w:val="00204ECF"/>
    <w:rsid w:val="002068EC"/>
    <w:rsid w:val="00206C2E"/>
    <w:rsid w:val="002070CF"/>
    <w:rsid w:val="00207CD0"/>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86F"/>
    <w:rsid w:val="00222960"/>
    <w:rsid w:val="002229B0"/>
    <w:rsid w:val="00222A56"/>
    <w:rsid w:val="002238CD"/>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458"/>
    <w:rsid w:val="00243B63"/>
    <w:rsid w:val="00243FE8"/>
    <w:rsid w:val="00244C6C"/>
    <w:rsid w:val="00245A4B"/>
    <w:rsid w:val="00247416"/>
    <w:rsid w:val="00247931"/>
    <w:rsid w:val="00247B43"/>
    <w:rsid w:val="0025154C"/>
    <w:rsid w:val="0025232B"/>
    <w:rsid w:val="0025254A"/>
    <w:rsid w:val="00252B8F"/>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17E5"/>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C7F"/>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5CA3"/>
    <w:rsid w:val="002E5D28"/>
    <w:rsid w:val="002E6B7B"/>
    <w:rsid w:val="002E6CE0"/>
    <w:rsid w:val="002E6D42"/>
    <w:rsid w:val="002F0A55"/>
    <w:rsid w:val="002F0AA1"/>
    <w:rsid w:val="002F0F13"/>
    <w:rsid w:val="002F279B"/>
    <w:rsid w:val="002F28E7"/>
    <w:rsid w:val="002F38DB"/>
    <w:rsid w:val="002F3B36"/>
    <w:rsid w:val="002F5DA9"/>
    <w:rsid w:val="002F7CA5"/>
    <w:rsid w:val="002F7D07"/>
    <w:rsid w:val="00300783"/>
    <w:rsid w:val="003009C3"/>
    <w:rsid w:val="00303995"/>
    <w:rsid w:val="00303B83"/>
    <w:rsid w:val="00304B3C"/>
    <w:rsid w:val="00304EBD"/>
    <w:rsid w:val="003055B2"/>
    <w:rsid w:val="00305729"/>
    <w:rsid w:val="003061AF"/>
    <w:rsid w:val="0030642A"/>
    <w:rsid w:val="00306EA8"/>
    <w:rsid w:val="00307941"/>
    <w:rsid w:val="00310713"/>
    <w:rsid w:val="00310760"/>
    <w:rsid w:val="0031101F"/>
    <w:rsid w:val="00311D8E"/>
    <w:rsid w:val="0031233E"/>
    <w:rsid w:val="00312911"/>
    <w:rsid w:val="00312E19"/>
    <w:rsid w:val="00313E10"/>
    <w:rsid w:val="00314553"/>
    <w:rsid w:val="00314E1E"/>
    <w:rsid w:val="00315E5A"/>
    <w:rsid w:val="003175E3"/>
    <w:rsid w:val="00317656"/>
    <w:rsid w:val="003205D7"/>
    <w:rsid w:val="003221D2"/>
    <w:rsid w:val="003223D4"/>
    <w:rsid w:val="00323221"/>
    <w:rsid w:val="00325180"/>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58"/>
    <w:rsid w:val="00335167"/>
    <w:rsid w:val="0033664B"/>
    <w:rsid w:val="00336ED4"/>
    <w:rsid w:val="00337E82"/>
    <w:rsid w:val="00340585"/>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71E"/>
    <w:rsid w:val="003538A9"/>
    <w:rsid w:val="00353CD6"/>
    <w:rsid w:val="00353D47"/>
    <w:rsid w:val="00353EFD"/>
    <w:rsid w:val="00354799"/>
    <w:rsid w:val="00355156"/>
    <w:rsid w:val="003567C4"/>
    <w:rsid w:val="003576A8"/>
    <w:rsid w:val="00357F6F"/>
    <w:rsid w:val="00363BE3"/>
    <w:rsid w:val="00363D32"/>
    <w:rsid w:val="00364B4E"/>
    <w:rsid w:val="00365206"/>
    <w:rsid w:val="00365881"/>
    <w:rsid w:val="00366A48"/>
    <w:rsid w:val="0037093F"/>
    <w:rsid w:val="003709A0"/>
    <w:rsid w:val="00370FCB"/>
    <w:rsid w:val="003712AA"/>
    <w:rsid w:val="00371DA6"/>
    <w:rsid w:val="00371DAB"/>
    <w:rsid w:val="00373F85"/>
    <w:rsid w:val="0037574A"/>
    <w:rsid w:val="003762BD"/>
    <w:rsid w:val="00376F13"/>
    <w:rsid w:val="0038121D"/>
    <w:rsid w:val="00381537"/>
    <w:rsid w:val="003816E7"/>
    <w:rsid w:val="00381818"/>
    <w:rsid w:val="00381F6D"/>
    <w:rsid w:val="003823EE"/>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1B03"/>
    <w:rsid w:val="003A20B0"/>
    <w:rsid w:val="003A20B9"/>
    <w:rsid w:val="003A2237"/>
    <w:rsid w:val="003A2526"/>
    <w:rsid w:val="003A28E6"/>
    <w:rsid w:val="003A2F57"/>
    <w:rsid w:val="003A3293"/>
    <w:rsid w:val="003A3452"/>
    <w:rsid w:val="003A3647"/>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0BF6"/>
    <w:rsid w:val="003D1418"/>
    <w:rsid w:val="003D2645"/>
    <w:rsid w:val="003D558D"/>
    <w:rsid w:val="003D569B"/>
    <w:rsid w:val="003D7599"/>
    <w:rsid w:val="003D7CA3"/>
    <w:rsid w:val="003E07C6"/>
    <w:rsid w:val="003E0983"/>
    <w:rsid w:val="003E10F2"/>
    <w:rsid w:val="003E1F8D"/>
    <w:rsid w:val="003E2369"/>
    <w:rsid w:val="003E33D5"/>
    <w:rsid w:val="003E3514"/>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3CC2"/>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43BD"/>
    <w:rsid w:val="00414875"/>
    <w:rsid w:val="00415C53"/>
    <w:rsid w:val="004162B6"/>
    <w:rsid w:val="0041722E"/>
    <w:rsid w:val="00417368"/>
    <w:rsid w:val="0041782E"/>
    <w:rsid w:val="00417C2F"/>
    <w:rsid w:val="00417C4F"/>
    <w:rsid w:val="00420165"/>
    <w:rsid w:val="00420E5D"/>
    <w:rsid w:val="00421365"/>
    <w:rsid w:val="004229C6"/>
    <w:rsid w:val="00422F5C"/>
    <w:rsid w:val="00423868"/>
    <w:rsid w:val="00423D13"/>
    <w:rsid w:val="00425007"/>
    <w:rsid w:val="00426898"/>
    <w:rsid w:val="00426CED"/>
    <w:rsid w:val="00427401"/>
    <w:rsid w:val="00430F9E"/>
    <w:rsid w:val="00431427"/>
    <w:rsid w:val="004319ED"/>
    <w:rsid w:val="004319F9"/>
    <w:rsid w:val="00431FD0"/>
    <w:rsid w:val="004321CF"/>
    <w:rsid w:val="00432D0C"/>
    <w:rsid w:val="00432FC9"/>
    <w:rsid w:val="0043345E"/>
    <w:rsid w:val="0043405B"/>
    <w:rsid w:val="00434129"/>
    <w:rsid w:val="00434F36"/>
    <w:rsid w:val="004354B8"/>
    <w:rsid w:val="00435EE2"/>
    <w:rsid w:val="004362C7"/>
    <w:rsid w:val="00436F4F"/>
    <w:rsid w:val="0043724A"/>
    <w:rsid w:val="00437C46"/>
    <w:rsid w:val="0044070F"/>
    <w:rsid w:val="00440B6B"/>
    <w:rsid w:val="00441E9C"/>
    <w:rsid w:val="004421A7"/>
    <w:rsid w:val="004423D3"/>
    <w:rsid w:val="00442CA6"/>
    <w:rsid w:val="00442CFE"/>
    <w:rsid w:val="0044311B"/>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33C"/>
    <w:rsid w:val="00464FE3"/>
    <w:rsid w:val="00470086"/>
    <w:rsid w:val="0047008C"/>
    <w:rsid w:val="00470A2A"/>
    <w:rsid w:val="00471294"/>
    <w:rsid w:val="00472658"/>
    <w:rsid w:val="004726E9"/>
    <w:rsid w:val="004728AF"/>
    <w:rsid w:val="00473064"/>
    <w:rsid w:val="00473288"/>
    <w:rsid w:val="0047377A"/>
    <w:rsid w:val="00474734"/>
    <w:rsid w:val="00474A7C"/>
    <w:rsid w:val="00474BA9"/>
    <w:rsid w:val="0047540A"/>
    <w:rsid w:val="0047620E"/>
    <w:rsid w:val="004768AC"/>
    <w:rsid w:val="00476DBC"/>
    <w:rsid w:val="00480068"/>
    <w:rsid w:val="0048007D"/>
    <w:rsid w:val="00481555"/>
    <w:rsid w:val="00481656"/>
    <w:rsid w:val="004827AF"/>
    <w:rsid w:val="00482D09"/>
    <w:rsid w:val="004838F0"/>
    <w:rsid w:val="004841AD"/>
    <w:rsid w:val="0048420B"/>
    <w:rsid w:val="0048445B"/>
    <w:rsid w:val="00485470"/>
    <w:rsid w:val="00485F0A"/>
    <w:rsid w:val="00486039"/>
    <w:rsid w:val="00486496"/>
    <w:rsid w:val="00486CC2"/>
    <w:rsid w:val="0048761F"/>
    <w:rsid w:val="004879D3"/>
    <w:rsid w:val="004905EC"/>
    <w:rsid w:val="004910B2"/>
    <w:rsid w:val="00491118"/>
    <w:rsid w:val="004913C5"/>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605"/>
    <w:rsid w:val="004B7D3A"/>
    <w:rsid w:val="004C06B2"/>
    <w:rsid w:val="004C13D8"/>
    <w:rsid w:val="004C1503"/>
    <w:rsid w:val="004C1642"/>
    <w:rsid w:val="004C16C2"/>
    <w:rsid w:val="004C1D58"/>
    <w:rsid w:val="004C2B3E"/>
    <w:rsid w:val="004C45AE"/>
    <w:rsid w:val="004C546E"/>
    <w:rsid w:val="004C6CA2"/>
    <w:rsid w:val="004C7D1D"/>
    <w:rsid w:val="004C7E63"/>
    <w:rsid w:val="004D153D"/>
    <w:rsid w:val="004D220C"/>
    <w:rsid w:val="004D293F"/>
    <w:rsid w:val="004D4247"/>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19B1"/>
    <w:rsid w:val="004E2D7D"/>
    <w:rsid w:val="004E37A3"/>
    <w:rsid w:val="004E4442"/>
    <w:rsid w:val="004E4DDF"/>
    <w:rsid w:val="004E54F1"/>
    <w:rsid w:val="004E559F"/>
    <w:rsid w:val="004E59B8"/>
    <w:rsid w:val="004E6CE9"/>
    <w:rsid w:val="004E77D7"/>
    <w:rsid w:val="004E7A9C"/>
    <w:rsid w:val="004F165D"/>
    <w:rsid w:val="004F1E4E"/>
    <w:rsid w:val="004F2242"/>
    <w:rsid w:val="004F2B9E"/>
    <w:rsid w:val="004F3EAF"/>
    <w:rsid w:val="004F456A"/>
    <w:rsid w:val="004F466D"/>
    <w:rsid w:val="004F4867"/>
    <w:rsid w:val="004F597F"/>
    <w:rsid w:val="004F5E5E"/>
    <w:rsid w:val="004F6EA6"/>
    <w:rsid w:val="004F7FC0"/>
    <w:rsid w:val="00500369"/>
    <w:rsid w:val="005003C8"/>
    <w:rsid w:val="0050118A"/>
    <w:rsid w:val="00502A63"/>
    <w:rsid w:val="00503983"/>
    <w:rsid w:val="00503C93"/>
    <w:rsid w:val="00505572"/>
    <w:rsid w:val="00506FF1"/>
    <w:rsid w:val="005073FB"/>
    <w:rsid w:val="005077B2"/>
    <w:rsid w:val="005078B7"/>
    <w:rsid w:val="005102AB"/>
    <w:rsid w:val="00510F56"/>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670"/>
    <w:rsid w:val="005240B2"/>
    <w:rsid w:val="00524283"/>
    <w:rsid w:val="0052485A"/>
    <w:rsid w:val="00525246"/>
    <w:rsid w:val="005253AC"/>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5EAF"/>
    <w:rsid w:val="005361A5"/>
    <w:rsid w:val="00536863"/>
    <w:rsid w:val="005368A6"/>
    <w:rsid w:val="00537851"/>
    <w:rsid w:val="00537B5D"/>
    <w:rsid w:val="00537C3A"/>
    <w:rsid w:val="00541608"/>
    <w:rsid w:val="00541D91"/>
    <w:rsid w:val="005427EA"/>
    <w:rsid w:val="005428AE"/>
    <w:rsid w:val="00543188"/>
    <w:rsid w:val="00543BD3"/>
    <w:rsid w:val="005444A0"/>
    <w:rsid w:val="00545B0B"/>
    <w:rsid w:val="0054636C"/>
    <w:rsid w:val="005476B7"/>
    <w:rsid w:val="0055335C"/>
    <w:rsid w:val="00553881"/>
    <w:rsid w:val="00553D8A"/>
    <w:rsid w:val="00553DEE"/>
    <w:rsid w:val="00554355"/>
    <w:rsid w:val="00554519"/>
    <w:rsid w:val="00554EF0"/>
    <w:rsid w:val="005561F8"/>
    <w:rsid w:val="00556969"/>
    <w:rsid w:val="005575DE"/>
    <w:rsid w:val="00560300"/>
    <w:rsid w:val="00561D45"/>
    <w:rsid w:val="00561E34"/>
    <w:rsid w:val="00562AD7"/>
    <w:rsid w:val="00562D87"/>
    <w:rsid w:val="00564FD2"/>
    <w:rsid w:val="005657FD"/>
    <w:rsid w:val="00566094"/>
    <w:rsid w:val="005663F0"/>
    <w:rsid w:val="00566B6D"/>
    <w:rsid w:val="005674AF"/>
    <w:rsid w:val="00567D3B"/>
    <w:rsid w:val="00570D5B"/>
    <w:rsid w:val="005710FD"/>
    <w:rsid w:val="00571A79"/>
    <w:rsid w:val="0057307F"/>
    <w:rsid w:val="00573F81"/>
    <w:rsid w:val="00574745"/>
    <w:rsid w:val="00574E05"/>
    <w:rsid w:val="00575375"/>
    <w:rsid w:val="005770A8"/>
    <w:rsid w:val="00577A81"/>
    <w:rsid w:val="005806BA"/>
    <w:rsid w:val="00580AC1"/>
    <w:rsid w:val="00581B72"/>
    <w:rsid w:val="0058249B"/>
    <w:rsid w:val="005826B7"/>
    <w:rsid w:val="0058277C"/>
    <w:rsid w:val="005847B9"/>
    <w:rsid w:val="005848E4"/>
    <w:rsid w:val="00584E79"/>
    <w:rsid w:val="005852A6"/>
    <w:rsid w:val="005853F5"/>
    <w:rsid w:val="00585BC8"/>
    <w:rsid w:val="00587575"/>
    <w:rsid w:val="00587DC1"/>
    <w:rsid w:val="0059063F"/>
    <w:rsid w:val="00590B83"/>
    <w:rsid w:val="00591BE7"/>
    <w:rsid w:val="00591C73"/>
    <w:rsid w:val="00592CFE"/>
    <w:rsid w:val="005930C6"/>
    <w:rsid w:val="0059380C"/>
    <w:rsid w:val="00593D02"/>
    <w:rsid w:val="005943E8"/>
    <w:rsid w:val="00594727"/>
    <w:rsid w:val="005964FB"/>
    <w:rsid w:val="005A093A"/>
    <w:rsid w:val="005A1741"/>
    <w:rsid w:val="005A1873"/>
    <w:rsid w:val="005A1E80"/>
    <w:rsid w:val="005A1FA3"/>
    <w:rsid w:val="005A2699"/>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1D58"/>
    <w:rsid w:val="005C2726"/>
    <w:rsid w:val="005C29D2"/>
    <w:rsid w:val="005C2E5B"/>
    <w:rsid w:val="005C3847"/>
    <w:rsid w:val="005C385C"/>
    <w:rsid w:val="005C3C13"/>
    <w:rsid w:val="005C40F0"/>
    <w:rsid w:val="005C4507"/>
    <w:rsid w:val="005C567B"/>
    <w:rsid w:val="005C5A59"/>
    <w:rsid w:val="005C5BB4"/>
    <w:rsid w:val="005C5C38"/>
    <w:rsid w:val="005C6363"/>
    <w:rsid w:val="005C6816"/>
    <w:rsid w:val="005C7277"/>
    <w:rsid w:val="005C793B"/>
    <w:rsid w:val="005D0712"/>
    <w:rsid w:val="005D19CC"/>
    <w:rsid w:val="005D2615"/>
    <w:rsid w:val="005D2E09"/>
    <w:rsid w:val="005D30B5"/>
    <w:rsid w:val="005D315B"/>
    <w:rsid w:val="005D35A8"/>
    <w:rsid w:val="005D3E33"/>
    <w:rsid w:val="005D565A"/>
    <w:rsid w:val="005D5A72"/>
    <w:rsid w:val="005D769E"/>
    <w:rsid w:val="005D79E1"/>
    <w:rsid w:val="005E0036"/>
    <w:rsid w:val="005E03FD"/>
    <w:rsid w:val="005E1230"/>
    <w:rsid w:val="005E23FB"/>
    <w:rsid w:val="005E2411"/>
    <w:rsid w:val="005E2D0D"/>
    <w:rsid w:val="005E3284"/>
    <w:rsid w:val="005E3498"/>
    <w:rsid w:val="005E46B6"/>
    <w:rsid w:val="005E5637"/>
    <w:rsid w:val="005E63F8"/>
    <w:rsid w:val="005F0B2C"/>
    <w:rsid w:val="005F0FD7"/>
    <w:rsid w:val="005F1796"/>
    <w:rsid w:val="005F2F70"/>
    <w:rsid w:val="005F3A48"/>
    <w:rsid w:val="005F3F97"/>
    <w:rsid w:val="005F45C6"/>
    <w:rsid w:val="005F4CDE"/>
    <w:rsid w:val="005F56A0"/>
    <w:rsid w:val="005F69D1"/>
    <w:rsid w:val="005F7108"/>
    <w:rsid w:val="005F7FC4"/>
    <w:rsid w:val="00601259"/>
    <w:rsid w:val="006015B4"/>
    <w:rsid w:val="00601D66"/>
    <w:rsid w:val="00602542"/>
    <w:rsid w:val="0060264C"/>
    <w:rsid w:val="00603354"/>
    <w:rsid w:val="0060347F"/>
    <w:rsid w:val="00603BDC"/>
    <w:rsid w:val="0060446E"/>
    <w:rsid w:val="00604788"/>
    <w:rsid w:val="0060496B"/>
    <w:rsid w:val="00604E59"/>
    <w:rsid w:val="006054CC"/>
    <w:rsid w:val="00605A38"/>
    <w:rsid w:val="00606846"/>
    <w:rsid w:val="00606CB4"/>
    <w:rsid w:val="006070A8"/>
    <w:rsid w:val="00607462"/>
    <w:rsid w:val="0061004B"/>
    <w:rsid w:val="00610175"/>
    <w:rsid w:val="00610380"/>
    <w:rsid w:val="006116E0"/>
    <w:rsid w:val="00611CA8"/>
    <w:rsid w:val="00611E22"/>
    <w:rsid w:val="006123DE"/>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5ED0"/>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2F1E"/>
    <w:rsid w:val="00663E55"/>
    <w:rsid w:val="006647FB"/>
    <w:rsid w:val="0066496E"/>
    <w:rsid w:val="00665372"/>
    <w:rsid w:val="00665995"/>
    <w:rsid w:val="00665ED8"/>
    <w:rsid w:val="006701CF"/>
    <w:rsid w:val="006706D1"/>
    <w:rsid w:val="00670C6F"/>
    <w:rsid w:val="0067228A"/>
    <w:rsid w:val="00673F3C"/>
    <w:rsid w:val="00676E76"/>
    <w:rsid w:val="0068100C"/>
    <w:rsid w:val="00681BE5"/>
    <w:rsid w:val="006822E5"/>
    <w:rsid w:val="00682B95"/>
    <w:rsid w:val="00686800"/>
    <w:rsid w:val="00686856"/>
    <w:rsid w:val="00687D89"/>
    <w:rsid w:val="00690402"/>
    <w:rsid w:val="00690694"/>
    <w:rsid w:val="006908F9"/>
    <w:rsid w:val="006919FD"/>
    <w:rsid w:val="00691F2C"/>
    <w:rsid w:val="0069263B"/>
    <w:rsid w:val="00695082"/>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5D3E"/>
    <w:rsid w:val="006B77CE"/>
    <w:rsid w:val="006B7A92"/>
    <w:rsid w:val="006B7FFB"/>
    <w:rsid w:val="006C033F"/>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0F97"/>
    <w:rsid w:val="006F27D9"/>
    <w:rsid w:val="006F4053"/>
    <w:rsid w:val="006F408F"/>
    <w:rsid w:val="006F4B65"/>
    <w:rsid w:val="006F4CD5"/>
    <w:rsid w:val="006F5FFF"/>
    <w:rsid w:val="006F6355"/>
    <w:rsid w:val="006F63E7"/>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1750C"/>
    <w:rsid w:val="00717726"/>
    <w:rsid w:val="007208F7"/>
    <w:rsid w:val="00722662"/>
    <w:rsid w:val="00722A7B"/>
    <w:rsid w:val="00722D46"/>
    <w:rsid w:val="00722DCB"/>
    <w:rsid w:val="00722F28"/>
    <w:rsid w:val="00723337"/>
    <w:rsid w:val="007236E7"/>
    <w:rsid w:val="00724784"/>
    <w:rsid w:val="00724E2B"/>
    <w:rsid w:val="00726088"/>
    <w:rsid w:val="0072687D"/>
    <w:rsid w:val="00727E90"/>
    <w:rsid w:val="00730005"/>
    <w:rsid w:val="00730AB0"/>
    <w:rsid w:val="00730B8C"/>
    <w:rsid w:val="00731171"/>
    <w:rsid w:val="00731983"/>
    <w:rsid w:val="00731FAF"/>
    <w:rsid w:val="0073272D"/>
    <w:rsid w:val="007332BD"/>
    <w:rsid w:val="007333B9"/>
    <w:rsid w:val="0073382E"/>
    <w:rsid w:val="00733A0D"/>
    <w:rsid w:val="00733FB0"/>
    <w:rsid w:val="0073410E"/>
    <w:rsid w:val="00734D6F"/>
    <w:rsid w:val="00735248"/>
    <w:rsid w:val="0073534E"/>
    <w:rsid w:val="007362F1"/>
    <w:rsid w:val="00736B10"/>
    <w:rsid w:val="0073746E"/>
    <w:rsid w:val="00740692"/>
    <w:rsid w:val="007415BD"/>
    <w:rsid w:val="0074167E"/>
    <w:rsid w:val="0074379E"/>
    <w:rsid w:val="0074489E"/>
    <w:rsid w:val="00747DAE"/>
    <w:rsid w:val="007515DD"/>
    <w:rsid w:val="00752563"/>
    <w:rsid w:val="00752DF1"/>
    <w:rsid w:val="00753BE1"/>
    <w:rsid w:val="00754DE2"/>
    <w:rsid w:val="007562BF"/>
    <w:rsid w:val="007563CB"/>
    <w:rsid w:val="00756507"/>
    <w:rsid w:val="007573E5"/>
    <w:rsid w:val="00760A82"/>
    <w:rsid w:val="00760D4B"/>
    <w:rsid w:val="00762F8D"/>
    <w:rsid w:val="007637E7"/>
    <w:rsid w:val="00763F82"/>
    <w:rsid w:val="00764280"/>
    <w:rsid w:val="007643F7"/>
    <w:rsid w:val="00765DE2"/>
    <w:rsid w:val="0076626F"/>
    <w:rsid w:val="00766422"/>
    <w:rsid w:val="0076654E"/>
    <w:rsid w:val="007665D0"/>
    <w:rsid w:val="007665DA"/>
    <w:rsid w:val="00766F80"/>
    <w:rsid w:val="00767678"/>
    <w:rsid w:val="00767DAD"/>
    <w:rsid w:val="007717D9"/>
    <w:rsid w:val="007720AA"/>
    <w:rsid w:val="00772720"/>
    <w:rsid w:val="007728C9"/>
    <w:rsid w:val="007729BB"/>
    <w:rsid w:val="0077335E"/>
    <w:rsid w:val="007739CF"/>
    <w:rsid w:val="007744FC"/>
    <w:rsid w:val="0077533B"/>
    <w:rsid w:val="007757EB"/>
    <w:rsid w:val="007759C2"/>
    <w:rsid w:val="007764DD"/>
    <w:rsid w:val="00776E50"/>
    <w:rsid w:val="00777248"/>
    <w:rsid w:val="007778DC"/>
    <w:rsid w:val="00777F58"/>
    <w:rsid w:val="007817D6"/>
    <w:rsid w:val="0078235B"/>
    <w:rsid w:val="0078263D"/>
    <w:rsid w:val="00783ECD"/>
    <w:rsid w:val="007843AF"/>
    <w:rsid w:val="00787952"/>
    <w:rsid w:val="00787B23"/>
    <w:rsid w:val="00787EC3"/>
    <w:rsid w:val="00790180"/>
    <w:rsid w:val="007915C8"/>
    <w:rsid w:val="00791D3C"/>
    <w:rsid w:val="00792610"/>
    <w:rsid w:val="00792EDD"/>
    <w:rsid w:val="007942FA"/>
    <w:rsid w:val="007944D1"/>
    <w:rsid w:val="00795DE5"/>
    <w:rsid w:val="007960F3"/>
    <w:rsid w:val="0079615B"/>
    <w:rsid w:val="00796FE6"/>
    <w:rsid w:val="00797917"/>
    <w:rsid w:val="00797C51"/>
    <w:rsid w:val="007A0BBC"/>
    <w:rsid w:val="007A0BC7"/>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6F3D"/>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5AE1"/>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4DCC"/>
    <w:rsid w:val="007F55BA"/>
    <w:rsid w:val="00800095"/>
    <w:rsid w:val="008002CE"/>
    <w:rsid w:val="00800342"/>
    <w:rsid w:val="00802396"/>
    <w:rsid w:val="008025ED"/>
    <w:rsid w:val="00802738"/>
    <w:rsid w:val="00802AD0"/>
    <w:rsid w:val="008035CD"/>
    <w:rsid w:val="00803778"/>
    <w:rsid w:val="00803980"/>
    <w:rsid w:val="00803A92"/>
    <w:rsid w:val="0080437D"/>
    <w:rsid w:val="00807055"/>
    <w:rsid w:val="0080717A"/>
    <w:rsid w:val="0081139F"/>
    <w:rsid w:val="00811D16"/>
    <w:rsid w:val="00812798"/>
    <w:rsid w:val="00812903"/>
    <w:rsid w:val="00812CA5"/>
    <w:rsid w:val="00812E44"/>
    <w:rsid w:val="008131C7"/>
    <w:rsid w:val="00813431"/>
    <w:rsid w:val="00813506"/>
    <w:rsid w:val="008135CB"/>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88C"/>
    <w:rsid w:val="00826AE9"/>
    <w:rsid w:val="00826D97"/>
    <w:rsid w:val="008271AE"/>
    <w:rsid w:val="00827B32"/>
    <w:rsid w:val="00830742"/>
    <w:rsid w:val="008311B8"/>
    <w:rsid w:val="008312FA"/>
    <w:rsid w:val="008325D5"/>
    <w:rsid w:val="00832690"/>
    <w:rsid w:val="0083340C"/>
    <w:rsid w:val="008338D9"/>
    <w:rsid w:val="008338F1"/>
    <w:rsid w:val="00833B1C"/>
    <w:rsid w:val="0083462F"/>
    <w:rsid w:val="00834645"/>
    <w:rsid w:val="008348D6"/>
    <w:rsid w:val="008352DF"/>
    <w:rsid w:val="00835859"/>
    <w:rsid w:val="00836062"/>
    <w:rsid w:val="008360E9"/>
    <w:rsid w:val="0083671B"/>
    <w:rsid w:val="00836DB9"/>
    <w:rsid w:val="00841BC4"/>
    <w:rsid w:val="00841C2A"/>
    <w:rsid w:val="0084291B"/>
    <w:rsid w:val="00842CAF"/>
    <w:rsid w:val="00844B73"/>
    <w:rsid w:val="008454CF"/>
    <w:rsid w:val="008461B3"/>
    <w:rsid w:val="00846445"/>
    <w:rsid w:val="008477EC"/>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968"/>
    <w:rsid w:val="00867F40"/>
    <w:rsid w:val="00870340"/>
    <w:rsid w:val="00870851"/>
    <w:rsid w:val="008710DB"/>
    <w:rsid w:val="00871A02"/>
    <w:rsid w:val="00871FEB"/>
    <w:rsid w:val="00872AAD"/>
    <w:rsid w:val="00873BAF"/>
    <w:rsid w:val="00874470"/>
    <w:rsid w:val="0087486E"/>
    <w:rsid w:val="00874BE6"/>
    <w:rsid w:val="00875187"/>
    <w:rsid w:val="00875B3A"/>
    <w:rsid w:val="008763F9"/>
    <w:rsid w:val="00876F40"/>
    <w:rsid w:val="008819F8"/>
    <w:rsid w:val="00881F83"/>
    <w:rsid w:val="00882AB5"/>
    <w:rsid w:val="00882BFE"/>
    <w:rsid w:val="00883A97"/>
    <w:rsid w:val="00883C10"/>
    <w:rsid w:val="00884D6C"/>
    <w:rsid w:val="008855AC"/>
    <w:rsid w:val="0088686A"/>
    <w:rsid w:val="0088751F"/>
    <w:rsid w:val="00887810"/>
    <w:rsid w:val="0089030F"/>
    <w:rsid w:val="00891099"/>
    <w:rsid w:val="008912E7"/>
    <w:rsid w:val="008921F5"/>
    <w:rsid w:val="008926FF"/>
    <w:rsid w:val="008942C8"/>
    <w:rsid w:val="0089470A"/>
    <w:rsid w:val="00894F53"/>
    <w:rsid w:val="008A0A57"/>
    <w:rsid w:val="008A0B2C"/>
    <w:rsid w:val="008A16C8"/>
    <w:rsid w:val="008A2018"/>
    <w:rsid w:val="008A23FA"/>
    <w:rsid w:val="008A32C1"/>
    <w:rsid w:val="008A3561"/>
    <w:rsid w:val="008A3F3C"/>
    <w:rsid w:val="008A411A"/>
    <w:rsid w:val="008A474E"/>
    <w:rsid w:val="008A5B6E"/>
    <w:rsid w:val="008A5E07"/>
    <w:rsid w:val="008A5E53"/>
    <w:rsid w:val="008A6616"/>
    <w:rsid w:val="008A6857"/>
    <w:rsid w:val="008A68FB"/>
    <w:rsid w:val="008A696C"/>
    <w:rsid w:val="008B070C"/>
    <w:rsid w:val="008B0B95"/>
    <w:rsid w:val="008B10EA"/>
    <w:rsid w:val="008B1211"/>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C50ED"/>
    <w:rsid w:val="008D0029"/>
    <w:rsid w:val="008D1606"/>
    <w:rsid w:val="008D18E3"/>
    <w:rsid w:val="008D1B35"/>
    <w:rsid w:val="008D1C49"/>
    <w:rsid w:val="008D1D3E"/>
    <w:rsid w:val="008D2C92"/>
    <w:rsid w:val="008D316D"/>
    <w:rsid w:val="008D335F"/>
    <w:rsid w:val="008D34CA"/>
    <w:rsid w:val="008D4097"/>
    <w:rsid w:val="008D40D2"/>
    <w:rsid w:val="008D40E1"/>
    <w:rsid w:val="008D4D84"/>
    <w:rsid w:val="008D4F37"/>
    <w:rsid w:val="008D51AE"/>
    <w:rsid w:val="008D5526"/>
    <w:rsid w:val="008D5783"/>
    <w:rsid w:val="008D59BF"/>
    <w:rsid w:val="008D6BAE"/>
    <w:rsid w:val="008D6FE2"/>
    <w:rsid w:val="008D793F"/>
    <w:rsid w:val="008D7992"/>
    <w:rsid w:val="008D79D5"/>
    <w:rsid w:val="008D7B69"/>
    <w:rsid w:val="008D7E9E"/>
    <w:rsid w:val="008E0F1B"/>
    <w:rsid w:val="008E139E"/>
    <w:rsid w:val="008E1861"/>
    <w:rsid w:val="008E18FB"/>
    <w:rsid w:val="008E1E9E"/>
    <w:rsid w:val="008E2ACF"/>
    <w:rsid w:val="008E2E0E"/>
    <w:rsid w:val="008E34F7"/>
    <w:rsid w:val="008E4B94"/>
    <w:rsid w:val="008E6D06"/>
    <w:rsid w:val="008E7366"/>
    <w:rsid w:val="008E7929"/>
    <w:rsid w:val="008F03D8"/>
    <w:rsid w:val="008F0C2E"/>
    <w:rsid w:val="008F0D75"/>
    <w:rsid w:val="008F155B"/>
    <w:rsid w:val="008F1FBB"/>
    <w:rsid w:val="008F22CF"/>
    <w:rsid w:val="008F24A6"/>
    <w:rsid w:val="008F2628"/>
    <w:rsid w:val="008F2D76"/>
    <w:rsid w:val="008F3CF7"/>
    <w:rsid w:val="008F3E7F"/>
    <w:rsid w:val="008F4675"/>
    <w:rsid w:val="008F499D"/>
    <w:rsid w:val="008F4E62"/>
    <w:rsid w:val="008F5987"/>
    <w:rsid w:val="008F607F"/>
    <w:rsid w:val="008F627D"/>
    <w:rsid w:val="008F6389"/>
    <w:rsid w:val="008F6A62"/>
    <w:rsid w:val="008F7894"/>
    <w:rsid w:val="008F7927"/>
    <w:rsid w:val="00900293"/>
    <w:rsid w:val="00901508"/>
    <w:rsid w:val="00901E4C"/>
    <w:rsid w:val="009029E1"/>
    <w:rsid w:val="009034B5"/>
    <w:rsid w:val="009043E8"/>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110D"/>
    <w:rsid w:val="00923C9D"/>
    <w:rsid w:val="009251F3"/>
    <w:rsid w:val="00925E7E"/>
    <w:rsid w:val="00927C9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06E"/>
    <w:rsid w:val="00944E01"/>
    <w:rsid w:val="00945190"/>
    <w:rsid w:val="009468D0"/>
    <w:rsid w:val="0094713B"/>
    <w:rsid w:val="0094721A"/>
    <w:rsid w:val="0094721F"/>
    <w:rsid w:val="00947299"/>
    <w:rsid w:val="009473FD"/>
    <w:rsid w:val="0094759D"/>
    <w:rsid w:val="0095007A"/>
    <w:rsid w:val="00951F19"/>
    <w:rsid w:val="009521D0"/>
    <w:rsid w:val="00953472"/>
    <w:rsid w:val="00953D2B"/>
    <w:rsid w:val="009543E0"/>
    <w:rsid w:val="0095474A"/>
    <w:rsid w:val="009551BA"/>
    <w:rsid w:val="00955FCF"/>
    <w:rsid w:val="00956CA2"/>
    <w:rsid w:val="00957267"/>
    <w:rsid w:val="00960880"/>
    <w:rsid w:val="00960EDB"/>
    <w:rsid w:val="009614D2"/>
    <w:rsid w:val="00961A60"/>
    <w:rsid w:val="00962476"/>
    <w:rsid w:val="00962891"/>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07B"/>
    <w:rsid w:val="009742FE"/>
    <w:rsid w:val="00974FB5"/>
    <w:rsid w:val="009752F1"/>
    <w:rsid w:val="00975387"/>
    <w:rsid w:val="009754B4"/>
    <w:rsid w:val="00976635"/>
    <w:rsid w:val="009767F0"/>
    <w:rsid w:val="00977D18"/>
    <w:rsid w:val="00980F32"/>
    <w:rsid w:val="00981F0C"/>
    <w:rsid w:val="00981F5B"/>
    <w:rsid w:val="00982A7F"/>
    <w:rsid w:val="0098361C"/>
    <w:rsid w:val="00983E76"/>
    <w:rsid w:val="00985410"/>
    <w:rsid w:val="009858A6"/>
    <w:rsid w:val="009870DF"/>
    <w:rsid w:val="00987261"/>
    <w:rsid w:val="00987D03"/>
    <w:rsid w:val="009902E1"/>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47BF"/>
    <w:rsid w:val="009A59DF"/>
    <w:rsid w:val="009A649A"/>
    <w:rsid w:val="009A6892"/>
    <w:rsid w:val="009A6EA0"/>
    <w:rsid w:val="009B0C89"/>
    <w:rsid w:val="009B15BA"/>
    <w:rsid w:val="009B1804"/>
    <w:rsid w:val="009B1934"/>
    <w:rsid w:val="009B1C6F"/>
    <w:rsid w:val="009B3BF1"/>
    <w:rsid w:val="009B4266"/>
    <w:rsid w:val="009B4293"/>
    <w:rsid w:val="009B429B"/>
    <w:rsid w:val="009B56FF"/>
    <w:rsid w:val="009B598E"/>
    <w:rsid w:val="009B5CEA"/>
    <w:rsid w:val="009B61A3"/>
    <w:rsid w:val="009B6C21"/>
    <w:rsid w:val="009B6CD8"/>
    <w:rsid w:val="009B71B2"/>
    <w:rsid w:val="009B795F"/>
    <w:rsid w:val="009C0C57"/>
    <w:rsid w:val="009C2EB0"/>
    <w:rsid w:val="009C3E7D"/>
    <w:rsid w:val="009C48F6"/>
    <w:rsid w:val="009C5169"/>
    <w:rsid w:val="009C5BF8"/>
    <w:rsid w:val="009C5FDD"/>
    <w:rsid w:val="009C68E9"/>
    <w:rsid w:val="009C6E88"/>
    <w:rsid w:val="009C7120"/>
    <w:rsid w:val="009D0691"/>
    <w:rsid w:val="009D16B6"/>
    <w:rsid w:val="009D1CB8"/>
    <w:rsid w:val="009D1F8D"/>
    <w:rsid w:val="009D24DD"/>
    <w:rsid w:val="009D2FA4"/>
    <w:rsid w:val="009D33F6"/>
    <w:rsid w:val="009D350B"/>
    <w:rsid w:val="009D38B7"/>
    <w:rsid w:val="009D38DA"/>
    <w:rsid w:val="009D3F10"/>
    <w:rsid w:val="009D55C6"/>
    <w:rsid w:val="009D6369"/>
    <w:rsid w:val="009D7677"/>
    <w:rsid w:val="009D78AD"/>
    <w:rsid w:val="009E0AD4"/>
    <w:rsid w:val="009E173F"/>
    <w:rsid w:val="009E1FF9"/>
    <w:rsid w:val="009E327B"/>
    <w:rsid w:val="009E3617"/>
    <w:rsid w:val="009E3943"/>
    <w:rsid w:val="009E3F7B"/>
    <w:rsid w:val="009E5313"/>
    <w:rsid w:val="009E54C2"/>
    <w:rsid w:val="009E6ACB"/>
    <w:rsid w:val="009E7B0E"/>
    <w:rsid w:val="009F1168"/>
    <w:rsid w:val="009F1D02"/>
    <w:rsid w:val="009F2610"/>
    <w:rsid w:val="009F316F"/>
    <w:rsid w:val="009F31B5"/>
    <w:rsid w:val="009F33CB"/>
    <w:rsid w:val="009F5728"/>
    <w:rsid w:val="009F5C6C"/>
    <w:rsid w:val="00A0186F"/>
    <w:rsid w:val="00A01C38"/>
    <w:rsid w:val="00A02BE2"/>
    <w:rsid w:val="00A03965"/>
    <w:rsid w:val="00A03BDC"/>
    <w:rsid w:val="00A03BFF"/>
    <w:rsid w:val="00A0408F"/>
    <w:rsid w:val="00A04A31"/>
    <w:rsid w:val="00A05934"/>
    <w:rsid w:val="00A05E30"/>
    <w:rsid w:val="00A07839"/>
    <w:rsid w:val="00A11772"/>
    <w:rsid w:val="00A121D7"/>
    <w:rsid w:val="00A15798"/>
    <w:rsid w:val="00A15801"/>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0326"/>
    <w:rsid w:val="00A41DFD"/>
    <w:rsid w:val="00A41E98"/>
    <w:rsid w:val="00A450CF"/>
    <w:rsid w:val="00A45CB5"/>
    <w:rsid w:val="00A46136"/>
    <w:rsid w:val="00A46398"/>
    <w:rsid w:val="00A46BC5"/>
    <w:rsid w:val="00A47370"/>
    <w:rsid w:val="00A47BD9"/>
    <w:rsid w:val="00A516D8"/>
    <w:rsid w:val="00A51E29"/>
    <w:rsid w:val="00A5299D"/>
    <w:rsid w:val="00A52D7A"/>
    <w:rsid w:val="00A53CF7"/>
    <w:rsid w:val="00A54B2B"/>
    <w:rsid w:val="00A54CD0"/>
    <w:rsid w:val="00A5643A"/>
    <w:rsid w:val="00A56800"/>
    <w:rsid w:val="00A56833"/>
    <w:rsid w:val="00A57098"/>
    <w:rsid w:val="00A60017"/>
    <w:rsid w:val="00A6064B"/>
    <w:rsid w:val="00A60788"/>
    <w:rsid w:val="00A607B8"/>
    <w:rsid w:val="00A60D92"/>
    <w:rsid w:val="00A617D6"/>
    <w:rsid w:val="00A61F91"/>
    <w:rsid w:val="00A644D0"/>
    <w:rsid w:val="00A65410"/>
    <w:rsid w:val="00A654F3"/>
    <w:rsid w:val="00A6564E"/>
    <w:rsid w:val="00A65E43"/>
    <w:rsid w:val="00A65EAB"/>
    <w:rsid w:val="00A70BD1"/>
    <w:rsid w:val="00A70F27"/>
    <w:rsid w:val="00A70FD0"/>
    <w:rsid w:val="00A728B4"/>
    <w:rsid w:val="00A732F5"/>
    <w:rsid w:val="00A74718"/>
    <w:rsid w:val="00A74796"/>
    <w:rsid w:val="00A74CC5"/>
    <w:rsid w:val="00A75815"/>
    <w:rsid w:val="00A76320"/>
    <w:rsid w:val="00A77510"/>
    <w:rsid w:val="00A80A32"/>
    <w:rsid w:val="00A80C56"/>
    <w:rsid w:val="00A81238"/>
    <w:rsid w:val="00A822D5"/>
    <w:rsid w:val="00A82324"/>
    <w:rsid w:val="00A8331D"/>
    <w:rsid w:val="00A83589"/>
    <w:rsid w:val="00A83CB6"/>
    <w:rsid w:val="00A84A5D"/>
    <w:rsid w:val="00A84C39"/>
    <w:rsid w:val="00A856D6"/>
    <w:rsid w:val="00A85EC4"/>
    <w:rsid w:val="00A86D9D"/>
    <w:rsid w:val="00A870BB"/>
    <w:rsid w:val="00A87966"/>
    <w:rsid w:val="00A9089A"/>
    <w:rsid w:val="00A9128B"/>
    <w:rsid w:val="00A91B1F"/>
    <w:rsid w:val="00A92167"/>
    <w:rsid w:val="00A9233D"/>
    <w:rsid w:val="00A92877"/>
    <w:rsid w:val="00A92C45"/>
    <w:rsid w:val="00A947AD"/>
    <w:rsid w:val="00A94951"/>
    <w:rsid w:val="00A94E5F"/>
    <w:rsid w:val="00A952A7"/>
    <w:rsid w:val="00A968AA"/>
    <w:rsid w:val="00A97892"/>
    <w:rsid w:val="00AA0613"/>
    <w:rsid w:val="00AA0E52"/>
    <w:rsid w:val="00AA108A"/>
    <w:rsid w:val="00AA1898"/>
    <w:rsid w:val="00AA4573"/>
    <w:rsid w:val="00AA49CE"/>
    <w:rsid w:val="00AA5339"/>
    <w:rsid w:val="00AA5C60"/>
    <w:rsid w:val="00AA6741"/>
    <w:rsid w:val="00AA6F3F"/>
    <w:rsid w:val="00AB020D"/>
    <w:rsid w:val="00AB3525"/>
    <w:rsid w:val="00AB39B4"/>
    <w:rsid w:val="00AB3A1C"/>
    <w:rsid w:val="00AB3FA9"/>
    <w:rsid w:val="00AB6861"/>
    <w:rsid w:val="00AB7F89"/>
    <w:rsid w:val="00AC08E2"/>
    <w:rsid w:val="00AC0D21"/>
    <w:rsid w:val="00AC0EA0"/>
    <w:rsid w:val="00AC12BF"/>
    <w:rsid w:val="00AC1BFD"/>
    <w:rsid w:val="00AC26A9"/>
    <w:rsid w:val="00AC26C3"/>
    <w:rsid w:val="00AC2C16"/>
    <w:rsid w:val="00AC33C6"/>
    <w:rsid w:val="00AC3747"/>
    <w:rsid w:val="00AC3AE4"/>
    <w:rsid w:val="00AC58D3"/>
    <w:rsid w:val="00AC6307"/>
    <w:rsid w:val="00AC66C3"/>
    <w:rsid w:val="00AC69A2"/>
    <w:rsid w:val="00AC6EC5"/>
    <w:rsid w:val="00AC6F14"/>
    <w:rsid w:val="00AC7C1C"/>
    <w:rsid w:val="00AC7D9D"/>
    <w:rsid w:val="00AD0808"/>
    <w:rsid w:val="00AD09E2"/>
    <w:rsid w:val="00AD32D7"/>
    <w:rsid w:val="00AD4149"/>
    <w:rsid w:val="00AD5BEB"/>
    <w:rsid w:val="00AD60E2"/>
    <w:rsid w:val="00AD6A70"/>
    <w:rsid w:val="00AD707B"/>
    <w:rsid w:val="00AE0138"/>
    <w:rsid w:val="00AE0B90"/>
    <w:rsid w:val="00AE3146"/>
    <w:rsid w:val="00AE4B12"/>
    <w:rsid w:val="00AE56F1"/>
    <w:rsid w:val="00AE5A3C"/>
    <w:rsid w:val="00AE5D27"/>
    <w:rsid w:val="00AE600A"/>
    <w:rsid w:val="00AE6253"/>
    <w:rsid w:val="00AE765F"/>
    <w:rsid w:val="00AE770B"/>
    <w:rsid w:val="00AE7C15"/>
    <w:rsid w:val="00AF0204"/>
    <w:rsid w:val="00AF18FE"/>
    <w:rsid w:val="00AF19F6"/>
    <w:rsid w:val="00AF1D77"/>
    <w:rsid w:val="00AF1DFB"/>
    <w:rsid w:val="00AF301B"/>
    <w:rsid w:val="00AF339B"/>
    <w:rsid w:val="00AF3F58"/>
    <w:rsid w:val="00AF43C9"/>
    <w:rsid w:val="00AF4578"/>
    <w:rsid w:val="00AF4A1B"/>
    <w:rsid w:val="00AF52E5"/>
    <w:rsid w:val="00AF55C2"/>
    <w:rsid w:val="00AF59D3"/>
    <w:rsid w:val="00AF5ACC"/>
    <w:rsid w:val="00AF5E85"/>
    <w:rsid w:val="00AF7EFB"/>
    <w:rsid w:val="00B00002"/>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17F66"/>
    <w:rsid w:val="00B20691"/>
    <w:rsid w:val="00B22019"/>
    <w:rsid w:val="00B222A1"/>
    <w:rsid w:val="00B2233D"/>
    <w:rsid w:val="00B2310F"/>
    <w:rsid w:val="00B23861"/>
    <w:rsid w:val="00B23E7D"/>
    <w:rsid w:val="00B2579C"/>
    <w:rsid w:val="00B31371"/>
    <w:rsid w:val="00B31FA3"/>
    <w:rsid w:val="00B322A9"/>
    <w:rsid w:val="00B32729"/>
    <w:rsid w:val="00B327CA"/>
    <w:rsid w:val="00B33FC7"/>
    <w:rsid w:val="00B344DC"/>
    <w:rsid w:val="00B349EA"/>
    <w:rsid w:val="00B35A81"/>
    <w:rsid w:val="00B3624E"/>
    <w:rsid w:val="00B368D5"/>
    <w:rsid w:val="00B37258"/>
    <w:rsid w:val="00B4064E"/>
    <w:rsid w:val="00B415A7"/>
    <w:rsid w:val="00B431C5"/>
    <w:rsid w:val="00B434B3"/>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33C"/>
    <w:rsid w:val="00B61695"/>
    <w:rsid w:val="00B63F57"/>
    <w:rsid w:val="00B65171"/>
    <w:rsid w:val="00B653DA"/>
    <w:rsid w:val="00B66127"/>
    <w:rsid w:val="00B66D61"/>
    <w:rsid w:val="00B66F70"/>
    <w:rsid w:val="00B6749B"/>
    <w:rsid w:val="00B678C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AB9"/>
    <w:rsid w:val="00B87D0A"/>
    <w:rsid w:val="00B90A86"/>
    <w:rsid w:val="00B9150D"/>
    <w:rsid w:val="00B91A6C"/>
    <w:rsid w:val="00B93A86"/>
    <w:rsid w:val="00B93E10"/>
    <w:rsid w:val="00B947F8"/>
    <w:rsid w:val="00B949D7"/>
    <w:rsid w:val="00B957CE"/>
    <w:rsid w:val="00B95C19"/>
    <w:rsid w:val="00B97739"/>
    <w:rsid w:val="00BA0F04"/>
    <w:rsid w:val="00BA1092"/>
    <w:rsid w:val="00BA15C7"/>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71A"/>
    <w:rsid w:val="00BB5BB2"/>
    <w:rsid w:val="00BB7FB8"/>
    <w:rsid w:val="00BC094D"/>
    <w:rsid w:val="00BC09A4"/>
    <w:rsid w:val="00BC12A5"/>
    <w:rsid w:val="00BC1C6E"/>
    <w:rsid w:val="00BC1F3A"/>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2117"/>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B6A"/>
    <w:rsid w:val="00BF0C56"/>
    <w:rsid w:val="00BF1551"/>
    <w:rsid w:val="00BF25CC"/>
    <w:rsid w:val="00BF2831"/>
    <w:rsid w:val="00BF4EB7"/>
    <w:rsid w:val="00BF55A1"/>
    <w:rsid w:val="00BF5D9A"/>
    <w:rsid w:val="00BF71AE"/>
    <w:rsid w:val="00BF7CE7"/>
    <w:rsid w:val="00C020BC"/>
    <w:rsid w:val="00C021D0"/>
    <w:rsid w:val="00C023E4"/>
    <w:rsid w:val="00C026FD"/>
    <w:rsid w:val="00C02D4B"/>
    <w:rsid w:val="00C02E22"/>
    <w:rsid w:val="00C0309E"/>
    <w:rsid w:val="00C03DD3"/>
    <w:rsid w:val="00C04274"/>
    <w:rsid w:val="00C0432E"/>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53F7"/>
    <w:rsid w:val="00C26924"/>
    <w:rsid w:val="00C269FC"/>
    <w:rsid w:val="00C272C4"/>
    <w:rsid w:val="00C30DB0"/>
    <w:rsid w:val="00C321F9"/>
    <w:rsid w:val="00C35210"/>
    <w:rsid w:val="00C3546E"/>
    <w:rsid w:val="00C354D3"/>
    <w:rsid w:val="00C35AC2"/>
    <w:rsid w:val="00C35C33"/>
    <w:rsid w:val="00C369AD"/>
    <w:rsid w:val="00C37AEC"/>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82D"/>
    <w:rsid w:val="00C54DAB"/>
    <w:rsid w:val="00C55B97"/>
    <w:rsid w:val="00C56FE2"/>
    <w:rsid w:val="00C602F4"/>
    <w:rsid w:val="00C6142B"/>
    <w:rsid w:val="00C61BF8"/>
    <w:rsid w:val="00C61F53"/>
    <w:rsid w:val="00C63745"/>
    <w:rsid w:val="00C637A1"/>
    <w:rsid w:val="00C654FF"/>
    <w:rsid w:val="00C65755"/>
    <w:rsid w:val="00C65C30"/>
    <w:rsid w:val="00C65C69"/>
    <w:rsid w:val="00C65D7C"/>
    <w:rsid w:val="00C65FFD"/>
    <w:rsid w:val="00C67779"/>
    <w:rsid w:val="00C701AD"/>
    <w:rsid w:val="00C715A5"/>
    <w:rsid w:val="00C721EA"/>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4400"/>
    <w:rsid w:val="00C9518D"/>
    <w:rsid w:val="00C95238"/>
    <w:rsid w:val="00C976E0"/>
    <w:rsid w:val="00CA0208"/>
    <w:rsid w:val="00CA0286"/>
    <w:rsid w:val="00CA283B"/>
    <w:rsid w:val="00CA5378"/>
    <w:rsid w:val="00CA56EE"/>
    <w:rsid w:val="00CA5B84"/>
    <w:rsid w:val="00CA6C3D"/>
    <w:rsid w:val="00CA7CA2"/>
    <w:rsid w:val="00CB15B3"/>
    <w:rsid w:val="00CB1BF2"/>
    <w:rsid w:val="00CB2054"/>
    <w:rsid w:val="00CB2511"/>
    <w:rsid w:val="00CB2F0C"/>
    <w:rsid w:val="00CB359B"/>
    <w:rsid w:val="00CB42E5"/>
    <w:rsid w:val="00CB48E4"/>
    <w:rsid w:val="00CB4BFA"/>
    <w:rsid w:val="00CB4CB0"/>
    <w:rsid w:val="00CB6F10"/>
    <w:rsid w:val="00CB77EC"/>
    <w:rsid w:val="00CC0073"/>
    <w:rsid w:val="00CC01D3"/>
    <w:rsid w:val="00CC2539"/>
    <w:rsid w:val="00CC3778"/>
    <w:rsid w:val="00CC3D8B"/>
    <w:rsid w:val="00CC4320"/>
    <w:rsid w:val="00CC43E1"/>
    <w:rsid w:val="00CC47CC"/>
    <w:rsid w:val="00CC56D9"/>
    <w:rsid w:val="00CC6018"/>
    <w:rsid w:val="00CC6365"/>
    <w:rsid w:val="00CC66A1"/>
    <w:rsid w:val="00CC6A9C"/>
    <w:rsid w:val="00CC72C6"/>
    <w:rsid w:val="00CC7A97"/>
    <w:rsid w:val="00CD02E1"/>
    <w:rsid w:val="00CD0AF0"/>
    <w:rsid w:val="00CD319D"/>
    <w:rsid w:val="00CD3D6A"/>
    <w:rsid w:val="00CD3F20"/>
    <w:rsid w:val="00CD5076"/>
    <w:rsid w:val="00CD56CD"/>
    <w:rsid w:val="00CD5818"/>
    <w:rsid w:val="00CD608A"/>
    <w:rsid w:val="00CD65D8"/>
    <w:rsid w:val="00CD682A"/>
    <w:rsid w:val="00CD7D02"/>
    <w:rsid w:val="00CE005A"/>
    <w:rsid w:val="00CE0522"/>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DCB"/>
    <w:rsid w:val="00D15163"/>
    <w:rsid w:val="00D16680"/>
    <w:rsid w:val="00D166BE"/>
    <w:rsid w:val="00D17B46"/>
    <w:rsid w:val="00D20795"/>
    <w:rsid w:val="00D20DAD"/>
    <w:rsid w:val="00D20E54"/>
    <w:rsid w:val="00D210C7"/>
    <w:rsid w:val="00D2126E"/>
    <w:rsid w:val="00D225B6"/>
    <w:rsid w:val="00D22BBB"/>
    <w:rsid w:val="00D22DD6"/>
    <w:rsid w:val="00D24014"/>
    <w:rsid w:val="00D24687"/>
    <w:rsid w:val="00D25499"/>
    <w:rsid w:val="00D25BE7"/>
    <w:rsid w:val="00D26497"/>
    <w:rsid w:val="00D26527"/>
    <w:rsid w:val="00D268BE"/>
    <w:rsid w:val="00D26CF7"/>
    <w:rsid w:val="00D271E9"/>
    <w:rsid w:val="00D2781C"/>
    <w:rsid w:val="00D27E0C"/>
    <w:rsid w:val="00D27E70"/>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4195"/>
    <w:rsid w:val="00D4543B"/>
    <w:rsid w:val="00D45586"/>
    <w:rsid w:val="00D475AF"/>
    <w:rsid w:val="00D47766"/>
    <w:rsid w:val="00D503FD"/>
    <w:rsid w:val="00D50BD7"/>
    <w:rsid w:val="00D50D42"/>
    <w:rsid w:val="00D51B41"/>
    <w:rsid w:val="00D51C50"/>
    <w:rsid w:val="00D523CD"/>
    <w:rsid w:val="00D52452"/>
    <w:rsid w:val="00D52A24"/>
    <w:rsid w:val="00D52CD0"/>
    <w:rsid w:val="00D52E26"/>
    <w:rsid w:val="00D53B17"/>
    <w:rsid w:val="00D54733"/>
    <w:rsid w:val="00D567CD"/>
    <w:rsid w:val="00D5792B"/>
    <w:rsid w:val="00D60310"/>
    <w:rsid w:val="00D6141C"/>
    <w:rsid w:val="00D6352D"/>
    <w:rsid w:val="00D63DC0"/>
    <w:rsid w:val="00D64184"/>
    <w:rsid w:val="00D646DB"/>
    <w:rsid w:val="00D6509C"/>
    <w:rsid w:val="00D6652F"/>
    <w:rsid w:val="00D70A2A"/>
    <w:rsid w:val="00D7161A"/>
    <w:rsid w:val="00D729C5"/>
    <w:rsid w:val="00D72B15"/>
    <w:rsid w:val="00D72E9E"/>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849"/>
    <w:rsid w:val="00D91A0D"/>
    <w:rsid w:val="00D91D07"/>
    <w:rsid w:val="00D91F20"/>
    <w:rsid w:val="00D9282E"/>
    <w:rsid w:val="00D92C3E"/>
    <w:rsid w:val="00D9386B"/>
    <w:rsid w:val="00D938CA"/>
    <w:rsid w:val="00D93E2F"/>
    <w:rsid w:val="00D94BC7"/>
    <w:rsid w:val="00D957E8"/>
    <w:rsid w:val="00DA0A2C"/>
    <w:rsid w:val="00DA1744"/>
    <w:rsid w:val="00DA2055"/>
    <w:rsid w:val="00DA269F"/>
    <w:rsid w:val="00DA32C5"/>
    <w:rsid w:val="00DA367A"/>
    <w:rsid w:val="00DA4954"/>
    <w:rsid w:val="00DA64AA"/>
    <w:rsid w:val="00DB007A"/>
    <w:rsid w:val="00DB0BA7"/>
    <w:rsid w:val="00DB0D76"/>
    <w:rsid w:val="00DB1D88"/>
    <w:rsid w:val="00DB28F9"/>
    <w:rsid w:val="00DB3104"/>
    <w:rsid w:val="00DB387E"/>
    <w:rsid w:val="00DB45D4"/>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E4A"/>
    <w:rsid w:val="00DF633B"/>
    <w:rsid w:val="00DF6700"/>
    <w:rsid w:val="00DF6B73"/>
    <w:rsid w:val="00DF6D85"/>
    <w:rsid w:val="00E0148F"/>
    <w:rsid w:val="00E01B68"/>
    <w:rsid w:val="00E0311C"/>
    <w:rsid w:val="00E03CEF"/>
    <w:rsid w:val="00E04EF1"/>
    <w:rsid w:val="00E054FB"/>
    <w:rsid w:val="00E05F2A"/>
    <w:rsid w:val="00E06795"/>
    <w:rsid w:val="00E1004B"/>
    <w:rsid w:val="00E113CF"/>
    <w:rsid w:val="00E11898"/>
    <w:rsid w:val="00E11EAE"/>
    <w:rsid w:val="00E12946"/>
    <w:rsid w:val="00E12C49"/>
    <w:rsid w:val="00E12C6B"/>
    <w:rsid w:val="00E14EB3"/>
    <w:rsid w:val="00E1528E"/>
    <w:rsid w:val="00E1727A"/>
    <w:rsid w:val="00E17C3A"/>
    <w:rsid w:val="00E205C0"/>
    <w:rsid w:val="00E217E9"/>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92"/>
    <w:rsid w:val="00E321D5"/>
    <w:rsid w:val="00E3253D"/>
    <w:rsid w:val="00E33E0F"/>
    <w:rsid w:val="00E34230"/>
    <w:rsid w:val="00E35723"/>
    <w:rsid w:val="00E368EE"/>
    <w:rsid w:val="00E36CB3"/>
    <w:rsid w:val="00E37719"/>
    <w:rsid w:val="00E400BB"/>
    <w:rsid w:val="00E403DD"/>
    <w:rsid w:val="00E4092A"/>
    <w:rsid w:val="00E418AF"/>
    <w:rsid w:val="00E41C18"/>
    <w:rsid w:val="00E42699"/>
    <w:rsid w:val="00E42F36"/>
    <w:rsid w:val="00E43F6B"/>
    <w:rsid w:val="00E4643E"/>
    <w:rsid w:val="00E46513"/>
    <w:rsid w:val="00E465EF"/>
    <w:rsid w:val="00E4723C"/>
    <w:rsid w:val="00E47665"/>
    <w:rsid w:val="00E47742"/>
    <w:rsid w:val="00E478F5"/>
    <w:rsid w:val="00E50057"/>
    <w:rsid w:val="00E50469"/>
    <w:rsid w:val="00E51230"/>
    <w:rsid w:val="00E5172F"/>
    <w:rsid w:val="00E51827"/>
    <w:rsid w:val="00E53178"/>
    <w:rsid w:val="00E53695"/>
    <w:rsid w:val="00E540F4"/>
    <w:rsid w:val="00E547BE"/>
    <w:rsid w:val="00E548C8"/>
    <w:rsid w:val="00E54D11"/>
    <w:rsid w:val="00E54F67"/>
    <w:rsid w:val="00E55AC5"/>
    <w:rsid w:val="00E55B22"/>
    <w:rsid w:val="00E57309"/>
    <w:rsid w:val="00E57A56"/>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23AA"/>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27AE"/>
    <w:rsid w:val="00EC3152"/>
    <w:rsid w:val="00EC39CE"/>
    <w:rsid w:val="00EC3C7F"/>
    <w:rsid w:val="00EC414C"/>
    <w:rsid w:val="00EC4318"/>
    <w:rsid w:val="00EC4B86"/>
    <w:rsid w:val="00EC5024"/>
    <w:rsid w:val="00EC527E"/>
    <w:rsid w:val="00EC5400"/>
    <w:rsid w:val="00EC585B"/>
    <w:rsid w:val="00EC6119"/>
    <w:rsid w:val="00EC6251"/>
    <w:rsid w:val="00EC65FF"/>
    <w:rsid w:val="00EC6DFC"/>
    <w:rsid w:val="00EC74AF"/>
    <w:rsid w:val="00EC78F7"/>
    <w:rsid w:val="00ED0D07"/>
    <w:rsid w:val="00ED1243"/>
    <w:rsid w:val="00ED2F40"/>
    <w:rsid w:val="00ED31F4"/>
    <w:rsid w:val="00ED3684"/>
    <w:rsid w:val="00ED6B4F"/>
    <w:rsid w:val="00ED70B1"/>
    <w:rsid w:val="00ED73D9"/>
    <w:rsid w:val="00ED7CA2"/>
    <w:rsid w:val="00EE2189"/>
    <w:rsid w:val="00EE2615"/>
    <w:rsid w:val="00EE26A4"/>
    <w:rsid w:val="00EE2A1D"/>
    <w:rsid w:val="00EE3198"/>
    <w:rsid w:val="00EE351E"/>
    <w:rsid w:val="00EE5410"/>
    <w:rsid w:val="00EE635E"/>
    <w:rsid w:val="00EE6732"/>
    <w:rsid w:val="00EE6B5B"/>
    <w:rsid w:val="00EE6E2D"/>
    <w:rsid w:val="00EE751D"/>
    <w:rsid w:val="00EE7682"/>
    <w:rsid w:val="00EF02AD"/>
    <w:rsid w:val="00EF079E"/>
    <w:rsid w:val="00EF2B07"/>
    <w:rsid w:val="00EF2CFC"/>
    <w:rsid w:val="00EF2D2C"/>
    <w:rsid w:val="00EF3006"/>
    <w:rsid w:val="00EF32F4"/>
    <w:rsid w:val="00EF3714"/>
    <w:rsid w:val="00EF5CF3"/>
    <w:rsid w:val="00EF5F8F"/>
    <w:rsid w:val="00EF5F98"/>
    <w:rsid w:val="00EF63B4"/>
    <w:rsid w:val="00EF6AC0"/>
    <w:rsid w:val="00EF7030"/>
    <w:rsid w:val="00EF759A"/>
    <w:rsid w:val="00EF766C"/>
    <w:rsid w:val="00F015AB"/>
    <w:rsid w:val="00F01E02"/>
    <w:rsid w:val="00F021AB"/>
    <w:rsid w:val="00F0272A"/>
    <w:rsid w:val="00F03A05"/>
    <w:rsid w:val="00F03F1F"/>
    <w:rsid w:val="00F04FF8"/>
    <w:rsid w:val="00F051F1"/>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607"/>
    <w:rsid w:val="00F23971"/>
    <w:rsid w:val="00F24247"/>
    <w:rsid w:val="00F2475D"/>
    <w:rsid w:val="00F24F63"/>
    <w:rsid w:val="00F257FF"/>
    <w:rsid w:val="00F26E22"/>
    <w:rsid w:val="00F27470"/>
    <w:rsid w:val="00F32A1D"/>
    <w:rsid w:val="00F33301"/>
    <w:rsid w:val="00F33B3F"/>
    <w:rsid w:val="00F34334"/>
    <w:rsid w:val="00F35296"/>
    <w:rsid w:val="00F37D53"/>
    <w:rsid w:val="00F40049"/>
    <w:rsid w:val="00F40C19"/>
    <w:rsid w:val="00F4190C"/>
    <w:rsid w:val="00F427D1"/>
    <w:rsid w:val="00F42B6A"/>
    <w:rsid w:val="00F4349C"/>
    <w:rsid w:val="00F44CBD"/>
    <w:rsid w:val="00F4564C"/>
    <w:rsid w:val="00F45ED6"/>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1C92"/>
    <w:rsid w:val="00F62F74"/>
    <w:rsid w:val="00F6380D"/>
    <w:rsid w:val="00F648ED"/>
    <w:rsid w:val="00F658D8"/>
    <w:rsid w:val="00F66B46"/>
    <w:rsid w:val="00F66E80"/>
    <w:rsid w:val="00F7005A"/>
    <w:rsid w:val="00F70975"/>
    <w:rsid w:val="00F70EF3"/>
    <w:rsid w:val="00F70FB6"/>
    <w:rsid w:val="00F7173C"/>
    <w:rsid w:val="00F7246C"/>
    <w:rsid w:val="00F72D53"/>
    <w:rsid w:val="00F74933"/>
    <w:rsid w:val="00F7544E"/>
    <w:rsid w:val="00F75C9A"/>
    <w:rsid w:val="00F80641"/>
    <w:rsid w:val="00F82C5D"/>
    <w:rsid w:val="00F8302C"/>
    <w:rsid w:val="00F840C9"/>
    <w:rsid w:val="00F8431A"/>
    <w:rsid w:val="00F84BE0"/>
    <w:rsid w:val="00F84D5D"/>
    <w:rsid w:val="00F850B9"/>
    <w:rsid w:val="00F85E39"/>
    <w:rsid w:val="00F86D71"/>
    <w:rsid w:val="00F91C13"/>
    <w:rsid w:val="00F91C8D"/>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A60C1"/>
    <w:rsid w:val="00FA6ABF"/>
    <w:rsid w:val="00FB0F4A"/>
    <w:rsid w:val="00FB245D"/>
    <w:rsid w:val="00FB3C2D"/>
    <w:rsid w:val="00FB5096"/>
    <w:rsid w:val="00FB6894"/>
    <w:rsid w:val="00FB72AD"/>
    <w:rsid w:val="00FC0BD4"/>
    <w:rsid w:val="00FC297D"/>
    <w:rsid w:val="00FC3A6E"/>
    <w:rsid w:val="00FC3F1D"/>
    <w:rsid w:val="00FC40DA"/>
    <w:rsid w:val="00FC51B2"/>
    <w:rsid w:val="00FC793C"/>
    <w:rsid w:val="00FC7BA4"/>
    <w:rsid w:val="00FD2056"/>
    <w:rsid w:val="00FD2449"/>
    <w:rsid w:val="00FD2EA2"/>
    <w:rsid w:val="00FD3837"/>
    <w:rsid w:val="00FD3906"/>
    <w:rsid w:val="00FD3E19"/>
    <w:rsid w:val="00FD461C"/>
    <w:rsid w:val="00FD62AF"/>
    <w:rsid w:val="00FD70C1"/>
    <w:rsid w:val="00FD7BFB"/>
    <w:rsid w:val="00FE031C"/>
    <w:rsid w:val="00FE247A"/>
    <w:rsid w:val="00FE26DE"/>
    <w:rsid w:val="00FE36EE"/>
    <w:rsid w:val="00FE3BEF"/>
    <w:rsid w:val="00FE3FB5"/>
    <w:rsid w:val="00FE46AB"/>
    <w:rsid w:val="00FE4DB4"/>
    <w:rsid w:val="00FE7915"/>
    <w:rsid w:val="00FF0043"/>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50B"/>
    <w:rPr>
      <w:rFonts w:ascii="Arial Narrow" w:hAnsi="Arial Narrow"/>
      <w:sz w:val="24"/>
      <w:szCs w:val="24"/>
      <w:lang w:val="de-DE" w:eastAsia="de-DE"/>
    </w:rPr>
  </w:style>
  <w:style w:type="paragraph" w:styleId="Titre1">
    <w:name w:val="heading 1"/>
    <w:aliases w:val="1,T2T1,T2S Heading 1"/>
    <w:basedOn w:val="Normal"/>
    <w:next w:val="Normal"/>
    <w:link w:val="Titre1Car"/>
    <w:uiPriority w:val="9"/>
    <w:qFormat/>
    <w:rsid w:val="005A768C"/>
    <w:pPr>
      <w:keepNext/>
      <w:numPr>
        <w:numId w:val="1"/>
      </w:numPr>
      <w:spacing w:before="240" w:after="60"/>
      <w:outlineLvl w:val="0"/>
    </w:pPr>
    <w:rPr>
      <w:rFonts w:ascii="Arial" w:hAnsi="Arial" w:cs="Arial"/>
      <w:b/>
      <w:bCs/>
      <w:kern w:val="32"/>
      <w:sz w:val="32"/>
      <w:szCs w:val="32"/>
    </w:rPr>
  </w:style>
  <w:style w:type="paragraph" w:styleId="Titre2">
    <w:name w:val="heading 2"/>
    <w:aliases w:val="T2S Heading 2"/>
    <w:basedOn w:val="Normal"/>
    <w:next w:val="Normal"/>
    <w:link w:val="Titre2C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Titre3">
    <w:name w:val="heading 3"/>
    <w:aliases w:val="T2S Heading 3"/>
    <w:basedOn w:val="Normal"/>
    <w:next w:val="Normal"/>
    <w:link w:val="Titre3C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Titre4">
    <w:name w:val="heading 4"/>
    <w:basedOn w:val="Normal"/>
    <w:next w:val="Normal"/>
    <w:link w:val="Titre4C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Titre5">
    <w:name w:val="heading 5"/>
    <w:aliases w:val="Char5"/>
    <w:basedOn w:val="Normal"/>
    <w:next w:val="Normal"/>
    <w:link w:val="Titre5Car"/>
    <w:uiPriority w:val="9"/>
    <w:qFormat/>
    <w:rsid w:val="005A768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
    <w:qFormat/>
    <w:rsid w:val="005A768C"/>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5A768C"/>
    <w:pPr>
      <w:numPr>
        <w:ilvl w:val="6"/>
        <w:numId w:val="1"/>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5A768C"/>
    <w:pPr>
      <w:numPr>
        <w:ilvl w:val="7"/>
        <w:numId w:val="1"/>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5A768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T2T1 Car,T2S Heading 1 Car"/>
    <w:basedOn w:val="Policepardfaut"/>
    <w:link w:val="Titre1"/>
    <w:uiPriority w:val="9"/>
    <w:locked/>
    <w:rsid w:val="00882AB5"/>
    <w:rPr>
      <w:rFonts w:ascii="Arial" w:hAnsi="Arial" w:cs="Arial"/>
      <w:b/>
      <w:bCs/>
      <w:kern w:val="32"/>
      <w:sz w:val="32"/>
      <w:szCs w:val="32"/>
      <w:lang w:val="de-DE" w:eastAsia="de-DE"/>
    </w:rPr>
  </w:style>
  <w:style w:type="character" w:customStyle="1" w:styleId="Titre2Car">
    <w:name w:val="Titre 2 Car"/>
    <w:aliases w:val="T2S Heading 2 Car"/>
    <w:basedOn w:val="Policepardfaut"/>
    <w:link w:val="Titre2"/>
    <w:uiPriority w:val="9"/>
    <w:locked/>
    <w:rsid w:val="00207F3D"/>
    <w:rPr>
      <w:rFonts w:ascii="Arial" w:hAnsi="Arial" w:cs="Arial"/>
      <w:b/>
      <w:bCs/>
      <w:i/>
      <w:iCs/>
      <w:szCs w:val="28"/>
      <w:lang w:val="de-DE" w:eastAsia="de-DE"/>
    </w:rPr>
  </w:style>
  <w:style w:type="character" w:customStyle="1" w:styleId="Titre3Car">
    <w:name w:val="Titre 3 Car"/>
    <w:aliases w:val="T2S Heading 3 Car"/>
    <w:basedOn w:val="Policepardfaut"/>
    <w:link w:val="Titre3"/>
    <w:uiPriority w:val="9"/>
    <w:locked/>
    <w:rsid w:val="00526ED8"/>
    <w:rPr>
      <w:rFonts w:asciiTheme="majorHAnsi" w:hAnsiTheme="majorHAnsi" w:cs="Arial"/>
      <w:b/>
      <w:bCs/>
      <w:i/>
      <w:lang w:val="en-US" w:eastAsia="de-DE"/>
    </w:rPr>
  </w:style>
  <w:style w:type="character" w:customStyle="1" w:styleId="Titre4Car">
    <w:name w:val="Titre 4 Car"/>
    <w:basedOn w:val="Policepardfaut"/>
    <w:link w:val="Titre4"/>
    <w:uiPriority w:val="9"/>
    <w:locked/>
    <w:rsid w:val="00882AB5"/>
    <w:rPr>
      <w:b/>
      <w:bCs/>
      <w:sz w:val="28"/>
      <w:szCs w:val="28"/>
      <w:lang w:val="de-DE" w:eastAsia="de-DE"/>
    </w:rPr>
  </w:style>
  <w:style w:type="character" w:customStyle="1" w:styleId="Titre5Car">
    <w:name w:val="Titre 5 Car"/>
    <w:aliases w:val="Char5 Car"/>
    <w:basedOn w:val="Policepardfaut"/>
    <w:link w:val="Titre5"/>
    <w:uiPriority w:val="9"/>
    <w:locked/>
    <w:rsid w:val="00882AB5"/>
    <w:rPr>
      <w:rFonts w:ascii="Arial Narrow" w:hAnsi="Arial Narrow"/>
      <w:b/>
      <w:bCs/>
      <w:i/>
      <w:iCs/>
      <w:sz w:val="26"/>
      <w:szCs w:val="26"/>
      <w:lang w:val="de-DE" w:eastAsia="de-DE"/>
    </w:rPr>
  </w:style>
  <w:style w:type="character" w:customStyle="1" w:styleId="Titre6Car">
    <w:name w:val="Titre 6 Car"/>
    <w:basedOn w:val="Policepardfaut"/>
    <w:link w:val="Titre6"/>
    <w:uiPriority w:val="9"/>
    <w:locked/>
    <w:rsid w:val="00882AB5"/>
    <w:rPr>
      <w:b/>
      <w:bCs/>
      <w:lang w:val="de-DE" w:eastAsia="de-DE"/>
    </w:rPr>
  </w:style>
  <w:style w:type="character" w:customStyle="1" w:styleId="Titre7Car">
    <w:name w:val="Titre 7 Car"/>
    <w:basedOn w:val="Policepardfaut"/>
    <w:link w:val="Titre7"/>
    <w:uiPriority w:val="9"/>
    <w:locked/>
    <w:rsid w:val="00882AB5"/>
    <w:rPr>
      <w:sz w:val="24"/>
      <w:szCs w:val="24"/>
      <w:lang w:val="de-DE" w:eastAsia="de-DE"/>
    </w:rPr>
  </w:style>
  <w:style w:type="character" w:customStyle="1" w:styleId="Titre8Car">
    <w:name w:val="Titre 8 Car"/>
    <w:basedOn w:val="Policepardfaut"/>
    <w:link w:val="Titre8"/>
    <w:uiPriority w:val="9"/>
    <w:locked/>
    <w:rsid w:val="00882AB5"/>
    <w:rPr>
      <w:i/>
      <w:iCs/>
      <w:sz w:val="24"/>
      <w:szCs w:val="24"/>
      <w:lang w:val="de-DE" w:eastAsia="de-DE"/>
    </w:rPr>
  </w:style>
  <w:style w:type="character" w:customStyle="1" w:styleId="Titre9Car">
    <w:name w:val="Titre 9 Car"/>
    <w:basedOn w:val="Policepardfaut"/>
    <w:link w:val="Titre9"/>
    <w:uiPriority w:val="9"/>
    <w:locked/>
    <w:rsid w:val="00882AB5"/>
    <w:rPr>
      <w:rFonts w:ascii="Arial" w:hAnsi="Arial" w:cs="Arial"/>
      <w:lang w:val="de-DE" w:eastAsia="de-DE"/>
    </w:rPr>
  </w:style>
  <w:style w:type="paragraph" w:styleId="En-tte">
    <w:name w:val="header"/>
    <w:basedOn w:val="Normal"/>
    <w:link w:val="En-tteCar"/>
    <w:rsid w:val="005A768C"/>
    <w:pPr>
      <w:tabs>
        <w:tab w:val="center" w:pos="4536"/>
        <w:tab w:val="right" w:pos="9072"/>
      </w:tabs>
    </w:pPr>
  </w:style>
  <w:style w:type="character" w:customStyle="1" w:styleId="En-tteCar">
    <w:name w:val="En-tête Car"/>
    <w:basedOn w:val="Policepardfaut"/>
    <w:link w:val="En-tte"/>
    <w:uiPriority w:val="99"/>
    <w:semiHidden/>
    <w:locked/>
    <w:rsid w:val="00882AB5"/>
    <w:rPr>
      <w:rFonts w:ascii="Arial Narrow" w:hAnsi="Arial Narrow" w:cs="Times New Roman"/>
      <w:sz w:val="24"/>
      <w:szCs w:val="24"/>
      <w:lang w:val="de-DE" w:eastAsia="de-DE"/>
    </w:rPr>
  </w:style>
  <w:style w:type="paragraph" w:styleId="Pieddepage">
    <w:name w:val="footer"/>
    <w:basedOn w:val="Normal"/>
    <w:link w:val="PieddepageCar"/>
    <w:rsid w:val="005A768C"/>
    <w:pPr>
      <w:tabs>
        <w:tab w:val="center" w:pos="4536"/>
        <w:tab w:val="right" w:pos="9072"/>
      </w:tabs>
    </w:pPr>
  </w:style>
  <w:style w:type="character" w:customStyle="1" w:styleId="PieddepageCar">
    <w:name w:val="Pied de page Car"/>
    <w:basedOn w:val="Policepardfaut"/>
    <w:link w:val="Pieddepage"/>
    <w:uiPriority w:val="99"/>
    <w:locked/>
    <w:rsid w:val="00AF1D77"/>
    <w:rPr>
      <w:rFonts w:ascii="Arial Narrow" w:hAnsi="Arial Narrow" w:cs="Times New Roman"/>
      <w:sz w:val="24"/>
      <w:szCs w:val="24"/>
    </w:rPr>
  </w:style>
  <w:style w:type="table" w:styleId="Grilledutableau">
    <w:name w:val="Table Grid"/>
    <w:basedOn w:val="Tableau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Lienhypertexte">
    <w:name w:val="Hyperlink"/>
    <w:basedOn w:val="Policepardfaut"/>
    <w:uiPriority w:val="99"/>
    <w:rsid w:val="005A768C"/>
    <w:rPr>
      <w:rFonts w:cs="Times New Roman"/>
      <w:color w:val="0000FF"/>
      <w:u w:val="single"/>
    </w:rPr>
  </w:style>
  <w:style w:type="paragraph" w:styleId="Notedebasdepage">
    <w:name w:val="footnote text"/>
    <w:basedOn w:val="Normal"/>
    <w:link w:val="NotedebasdepageCar"/>
    <w:uiPriority w:val="99"/>
    <w:semiHidden/>
    <w:rsid w:val="005A768C"/>
    <w:rPr>
      <w:sz w:val="20"/>
      <w:szCs w:val="20"/>
    </w:rPr>
  </w:style>
  <w:style w:type="character" w:customStyle="1" w:styleId="NotedebasdepageCar">
    <w:name w:val="Note de bas de page Car"/>
    <w:basedOn w:val="Policepardfaut"/>
    <w:link w:val="Notedebasdepage"/>
    <w:uiPriority w:val="99"/>
    <w:semiHidden/>
    <w:locked/>
    <w:rsid w:val="00882AB5"/>
    <w:rPr>
      <w:rFonts w:ascii="Arial Narrow" w:hAnsi="Arial Narrow" w:cs="Times New Roman"/>
      <w:sz w:val="20"/>
      <w:szCs w:val="20"/>
      <w:lang w:val="de-DE" w:eastAsia="de-DE"/>
    </w:rPr>
  </w:style>
  <w:style w:type="character" w:styleId="Appelnotedebasdep">
    <w:name w:val="footnote reference"/>
    <w:basedOn w:val="Policepardfaut"/>
    <w:uiPriority w:val="99"/>
    <w:semiHidden/>
    <w:rsid w:val="005A768C"/>
    <w:rPr>
      <w:rFonts w:cs="Times New Roman"/>
      <w:vertAlign w:val="superscript"/>
    </w:rPr>
  </w:style>
  <w:style w:type="character" w:styleId="Numrodepage">
    <w:name w:val="page number"/>
    <w:basedOn w:val="Policepardfaut"/>
    <w:rsid w:val="005A768C"/>
    <w:rPr>
      <w:rFonts w:cs="Times New Roman"/>
    </w:rPr>
  </w:style>
  <w:style w:type="paragraph" w:styleId="Textedebulles">
    <w:name w:val="Balloon Text"/>
    <w:basedOn w:val="Normal"/>
    <w:link w:val="TextedebullesCar"/>
    <w:uiPriority w:val="99"/>
    <w:semiHidden/>
    <w:rsid w:val="0077272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82AB5"/>
    <w:rPr>
      <w:rFonts w:cs="Times New Roman"/>
      <w:sz w:val="2"/>
      <w:lang w:val="de-DE" w:eastAsia="de-DE"/>
    </w:rPr>
  </w:style>
  <w:style w:type="paragraph" w:styleId="Explorateurdedocuments">
    <w:name w:val="Document Map"/>
    <w:basedOn w:val="Normal"/>
    <w:link w:val="ExplorateurdedocumentsCar"/>
    <w:uiPriority w:val="99"/>
    <w:semiHidden/>
    <w:rsid w:val="00441E9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82AB5"/>
    <w:rPr>
      <w:rFonts w:cs="Times New Roman"/>
      <w:sz w:val="2"/>
      <w:lang w:val="de-DE" w:eastAsia="de-DE"/>
    </w:rPr>
  </w:style>
  <w:style w:type="paragraph" w:styleId="Notedefin">
    <w:name w:val="endnote text"/>
    <w:basedOn w:val="Normal"/>
    <w:link w:val="NotedefinCar"/>
    <w:uiPriority w:val="99"/>
    <w:semiHidden/>
    <w:rsid w:val="003538A9"/>
    <w:rPr>
      <w:sz w:val="20"/>
      <w:szCs w:val="20"/>
    </w:rPr>
  </w:style>
  <w:style w:type="character" w:customStyle="1" w:styleId="NotedefinCar">
    <w:name w:val="Note de fin Car"/>
    <w:basedOn w:val="Policepardfaut"/>
    <w:link w:val="Notedefin"/>
    <w:uiPriority w:val="99"/>
    <w:semiHidden/>
    <w:locked/>
    <w:rsid w:val="00882AB5"/>
    <w:rPr>
      <w:rFonts w:ascii="Arial Narrow" w:hAnsi="Arial Narrow" w:cs="Times New Roman"/>
      <w:sz w:val="20"/>
      <w:szCs w:val="20"/>
      <w:lang w:val="de-DE" w:eastAsia="de-DE"/>
    </w:rPr>
  </w:style>
  <w:style w:type="character" w:styleId="Appeldenotedefin">
    <w:name w:val="endnote reference"/>
    <w:basedOn w:val="Policepardfaut"/>
    <w:uiPriority w:val="99"/>
    <w:semiHidden/>
    <w:rsid w:val="003538A9"/>
    <w:rPr>
      <w:rFonts w:cs="Times New Roman"/>
      <w:vertAlign w:val="superscript"/>
    </w:rPr>
  </w:style>
  <w:style w:type="paragraph" w:styleId="TM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Paragraphedeliste">
    <w:name w:val="List Paragraph"/>
    <w:basedOn w:val="Normal"/>
    <w:link w:val="ParagraphedelisteCar"/>
    <w:uiPriority w:val="34"/>
    <w:qFormat/>
    <w:rsid w:val="008D5526"/>
    <w:pPr>
      <w:ind w:left="720"/>
      <w:contextualSpacing/>
    </w:pPr>
  </w:style>
  <w:style w:type="character" w:customStyle="1" w:styleId="ParagraphedelisteCar">
    <w:name w:val="Paragraphe de liste Car"/>
    <w:basedOn w:val="Policepardfaut"/>
    <w:link w:val="Paragraphedeliste"/>
    <w:uiPriority w:val="34"/>
    <w:rsid w:val="001808BE"/>
    <w:rPr>
      <w:rFonts w:ascii="Arial Narrow" w:hAnsi="Arial Narrow"/>
      <w:sz w:val="24"/>
      <w:szCs w:val="24"/>
      <w:lang w:val="de-DE" w:eastAsia="de-DE"/>
    </w:rPr>
  </w:style>
  <w:style w:type="character" w:styleId="Marquedecommentaire">
    <w:name w:val="annotation reference"/>
    <w:basedOn w:val="Policepardfaut"/>
    <w:uiPriority w:val="99"/>
    <w:rsid w:val="00D6141C"/>
    <w:rPr>
      <w:rFonts w:cs="Times New Roman"/>
      <w:sz w:val="16"/>
      <w:szCs w:val="16"/>
    </w:rPr>
  </w:style>
  <w:style w:type="paragraph" w:styleId="Commentaire">
    <w:name w:val="annotation text"/>
    <w:basedOn w:val="Normal"/>
    <w:link w:val="CommentaireCar"/>
    <w:uiPriority w:val="99"/>
    <w:rsid w:val="00D6141C"/>
    <w:rPr>
      <w:sz w:val="20"/>
      <w:szCs w:val="20"/>
    </w:rPr>
  </w:style>
  <w:style w:type="character" w:customStyle="1" w:styleId="CommentaireCar">
    <w:name w:val="Commentaire Car"/>
    <w:basedOn w:val="Policepardfaut"/>
    <w:link w:val="Commentaire"/>
    <w:uiPriority w:val="99"/>
    <w:locked/>
    <w:rsid w:val="00D6141C"/>
    <w:rPr>
      <w:rFonts w:ascii="Arial Narrow" w:hAnsi="Arial Narrow" w:cs="Times New Roman"/>
    </w:rPr>
  </w:style>
  <w:style w:type="paragraph" w:styleId="Objetducommentaire">
    <w:name w:val="annotation subject"/>
    <w:basedOn w:val="Commentaire"/>
    <w:next w:val="Commentaire"/>
    <w:link w:val="ObjetducommentaireCar"/>
    <w:uiPriority w:val="99"/>
    <w:semiHidden/>
    <w:rsid w:val="00D6141C"/>
    <w:rPr>
      <w:b/>
      <w:bCs/>
    </w:rPr>
  </w:style>
  <w:style w:type="character" w:customStyle="1" w:styleId="ObjetducommentaireCar">
    <w:name w:val="Objet du commentaire Car"/>
    <w:basedOn w:val="CommentaireCar"/>
    <w:link w:val="Objetducommentaire"/>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Policepardfau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qFormat/>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Policepardfau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Policepardfaut"/>
    <w:link w:val="T2Bullet1"/>
    <w:rsid w:val="00B818E1"/>
    <w:rPr>
      <w:rFonts w:ascii="Tahoma" w:hAnsi="Tahoma"/>
      <w:sz w:val="20"/>
      <w:szCs w:val="20"/>
      <w:lang w:val="en-GB" w:eastAsia="fr-FR"/>
    </w:rPr>
  </w:style>
  <w:style w:type="paragraph" w:styleId="R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au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M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Textebrut">
    <w:name w:val="Plain Text"/>
    <w:basedOn w:val="Normal"/>
    <w:link w:val="TextebrutCar"/>
    <w:uiPriority w:val="99"/>
    <w:semiHidden/>
    <w:unhideWhenUsed/>
    <w:locked/>
    <w:rsid w:val="009B429B"/>
    <w:rPr>
      <w:rFonts w:ascii="Calibri" w:eastAsiaTheme="minorHAnsi" w:hAnsi="Calibri" w:cstheme="minorBidi"/>
      <w:sz w:val="22"/>
      <w:szCs w:val="21"/>
      <w:lang w:val="it-IT" w:eastAsia="en-US"/>
    </w:rPr>
  </w:style>
  <w:style w:type="character" w:customStyle="1" w:styleId="TextebrutCar">
    <w:name w:val="Texte brut Car"/>
    <w:basedOn w:val="Policepardfaut"/>
    <w:link w:val="Textebrut"/>
    <w:uiPriority w:val="99"/>
    <w:semiHidden/>
    <w:rsid w:val="009B429B"/>
    <w:rPr>
      <w:rFonts w:ascii="Calibri" w:eastAsiaTheme="minorHAnsi" w:hAnsi="Calibri" w:cstheme="minorBidi"/>
      <w:szCs w:val="21"/>
      <w:lang w:eastAsia="en-US"/>
    </w:rPr>
  </w:style>
  <w:style w:type="table" w:styleId="Listeclaire-Accent3">
    <w:name w:val="Light List Accent 3"/>
    <w:basedOn w:val="Tableau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re">
    <w:name w:val="Title"/>
    <w:basedOn w:val="Normal"/>
    <w:next w:val="Normal"/>
    <w:link w:val="TitreC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Textedelespacerserv">
    <w:name w:val="Placeholder Text"/>
    <w:basedOn w:val="Policepardfaut"/>
    <w:uiPriority w:val="99"/>
    <w:semiHidden/>
    <w:rsid w:val="00BF55A1"/>
    <w:rPr>
      <w:color w:val="808080"/>
    </w:rPr>
  </w:style>
  <w:style w:type="paragraph" w:styleId="En-ttedetabledesmatires">
    <w:name w:val="TOC Heading"/>
    <w:basedOn w:val="Titre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M4">
    <w:name w:val="toc 4"/>
    <w:basedOn w:val="Normal"/>
    <w:next w:val="Normal"/>
    <w:autoRedefine/>
    <w:rsid w:val="00CE7F9C"/>
    <w:pPr>
      <w:ind w:left="720"/>
    </w:pPr>
    <w:rPr>
      <w:rFonts w:asciiTheme="minorHAnsi" w:hAnsiTheme="minorHAnsi" w:cstheme="minorHAnsi"/>
      <w:sz w:val="18"/>
      <w:szCs w:val="18"/>
    </w:rPr>
  </w:style>
  <w:style w:type="paragraph" w:styleId="TM5">
    <w:name w:val="toc 5"/>
    <w:basedOn w:val="Normal"/>
    <w:next w:val="Normal"/>
    <w:autoRedefine/>
    <w:rsid w:val="00CE7F9C"/>
    <w:pPr>
      <w:ind w:left="960"/>
    </w:pPr>
    <w:rPr>
      <w:rFonts w:asciiTheme="minorHAnsi" w:hAnsiTheme="minorHAnsi" w:cstheme="minorHAnsi"/>
      <w:sz w:val="18"/>
      <w:szCs w:val="18"/>
    </w:rPr>
  </w:style>
  <w:style w:type="paragraph" w:styleId="TM6">
    <w:name w:val="toc 6"/>
    <w:basedOn w:val="Normal"/>
    <w:next w:val="Normal"/>
    <w:autoRedefine/>
    <w:rsid w:val="00CE7F9C"/>
    <w:pPr>
      <w:ind w:left="1200"/>
    </w:pPr>
    <w:rPr>
      <w:rFonts w:asciiTheme="minorHAnsi" w:hAnsiTheme="minorHAnsi" w:cstheme="minorHAnsi"/>
      <w:sz w:val="18"/>
      <w:szCs w:val="18"/>
    </w:rPr>
  </w:style>
  <w:style w:type="paragraph" w:styleId="TM7">
    <w:name w:val="toc 7"/>
    <w:basedOn w:val="Normal"/>
    <w:next w:val="Normal"/>
    <w:autoRedefine/>
    <w:rsid w:val="00CE7F9C"/>
    <w:pPr>
      <w:ind w:left="1440"/>
    </w:pPr>
    <w:rPr>
      <w:rFonts w:asciiTheme="minorHAnsi" w:hAnsiTheme="minorHAnsi" w:cstheme="minorHAnsi"/>
      <w:sz w:val="18"/>
      <w:szCs w:val="18"/>
    </w:rPr>
  </w:style>
  <w:style w:type="paragraph" w:styleId="TM8">
    <w:name w:val="toc 8"/>
    <w:basedOn w:val="Normal"/>
    <w:next w:val="Normal"/>
    <w:autoRedefine/>
    <w:rsid w:val="00CE7F9C"/>
    <w:pPr>
      <w:ind w:left="1680"/>
    </w:pPr>
    <w:rPr>
      <w:rFonts w:asciiTheme="minorHAnsi" w:hAnsiTheme="minorHAnsi" w:cstheme="minorHAnsi"/>
      <w:sz w:val="18"/>
      <w:szCs w:val="18"/>
    </w:rPr>
  </w:style>
  <w:style w:type="paragraph" w:styleId="TM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Policepardfaut"/>
    <w:rsid w:val="00406549"/>
  </w:style>
  <w:style w:type="character" w:customStyle="1" w:styleId="left">
    <w:name w:val="left"/>
    <w:basedOn w:val="Policepardfaut"/>
    <w:rsid w:val="00CA0208"/>
  </w:style>
  <w:style w:type="numbering" w:customStyle="1" w:styleId="ECBnumberedlist">
    <w:name w:val="ECB numbered list"/>
    <w:rsid w:val="00135684"/>
    <w:pPr>
      <w:numPr>
        <w:numId w:val="4"/>
      </w:numPr>
    </w:pPr>
  </w:style>
  <w:style w:type="paragraph" w:styleId="Listenumros">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enumros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enumros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Policepardfaut"/>
    <w:rsid w:val="00103D89"/>
  </w:style>
  <w:style w:type="character" w:customStyle="1" w:styleId="ui-provider">
    <w:name w:val="ui-provider"/>
    <w:basedOn w:val="Policepardfaut"/>
    <w:rsid w:val="009742FE"/>
  </w:style>
  <w:style w:type="character" w:styleId="Lienhypertextesuivivisit">
    <w:name w:val="FollowedHyperlink"/>
    <w:basedOn w:val="Policepardfaut"/>
    <w:uiPriority w:val="99"/>
    <w:semiHidden/>
    <w:unhideWhenUsed/>
    <w:locked/>
    <w:rsid w:val="00CE23D8"/>
    <w:rPr>
      <w:color w:val="800080" w:themeColor="followedHyperlink"/>
      <w:u w:val="single"/>
    </w:rPr>
  </w:style>
  <w:style w:type="character" w:styleId="lev">
    <w:name w:val="Strong"/>
    <w:basedOn w:val="Policepardfaut"/>
    <w:uiPriority w:val="22"/>
    <w:qFormat/>
    <w:rsid w:val="006F27D9"/>
    <w:rPr>
      <w:b/>
      <w:bCs/>
    </w:rPr>
  </w:style>
  <w:style w:type="character" w:customStyle="1" w:styleId="highlighted">
    <w:name w:val="highlighted"/>
    <w:basedOn w:val="Policepardfaut"/>
    <w:rsid w:val="0066496E"/>
  </w:style>
  <w:style w:type="paragraph" w:customStyle="1" w:styleId="annotation-detail">
    <w:name w:val="annotation-detail"/>
    <w:basedOn w:val="Normal"/>
    <w:rsid w:val="00740692"/>
    <w:pPr>
      <w:spacing w:before="100" w:beforeAutospacing="1" w:after="100" w:afterAutospacing="1"/>
    </w:pPr>
    <w:rPr>
      <w:rFonts w:ascii="Calibri" w:eastAsiaTheme="minorHAnsi" w:hAnsi="Calibri" w:cs="Calibri"/>
      <w:sz w:val="22"/>
      <w:szCs w:val="22"/>
      <w:lang w:val="es-ES_tradnl" w:eastAsia="es-ES_tradnl"/>
    </w:rPr>
  </w:style>
  <w:style w:type="character" w:customStyle="1" w:styleId="annotation-field-name">
    <w:name w:val="annotation-field-name"/>
    <w:basedOn w:val="Policepardfaut"/>
    <w:rsid w:val="00740692"/>
  </w:style>
  <w:style w:type="character" w:styleId="Accentuation">
    <w:name w:val="Emphasis"/>
    <w:basedOn w:val="Policepardfaut"/>
    <w:uiPriority w:val="20"/>
    <w:qFormat/>
    <w:rsid w:val="00740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30349906">
      <w:bodyDiv w:val="1"/>
      <w:marLeft w:val="0"/>
      <w:marRight w:val="0"/>
      <w:marTop w:val="0"/>
      <w:marBottom w:val="0"/>
      <w:divBdr>
        <w:top w:val="none" w:sz="0" w:space="0" w:color="auto"/>
        <w:left w:val="none" w:sz="0" w:space="0" w:color="auto"/>
        <w:bottom w:val="none" w:sz="0" w:space="0" w:color="auto"/>
        <w:right w:val="none" w:sz="0" w:space="0" w:color="auto"/>
      </w:divBdr>
    </w:div>
    <w:div w:id="31657044">
      <w:bodyDiv w:val="1"/>
      <w:marLeft w:val="0"/>
      <w:marRight w:val="0"/>
      <w:marTop w:val="0"/>
      <w:marBottom w:val="0"/>
      <w:divBdr>
        <w:top w:val="none" w:sz="0" w:space="0" w:color="auto"/>
        <w:left w:val="none" w:sz="0" w:space="0" w:color="auto"/>
        <w:bottom w:val="none" w:sz="0" w:space="0" w:color="auto"/>
        <w:right w:val="none" w:sz="0" w:space="0" w:color="auto"/>
      </w:divBdr>
    </w:div>
    <w:div w:id="33628317">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3409447">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62532905">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33260464">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47865872">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1363210">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81689130">
      <w:bodyDiv w:val="1"/>
      <w:marLeft w:val="0"/>
      <w:marRight w:val="0"/>
      <w:marTop w:val="0"/>
      <w:marBottom w:val="0"/>
      <w:divBdr>
        <w:top w:val="none" w:sz="0" w:space="0" w:color="auto"/>
        <w:left w:val="none" w:sz="0" w:space="0" w:color="auto"/>
        <w:bottom w:val="none" w:sz="0" w:space="0" w:color="auto"/>
        <w:right w:val="none" w:sz="0" w:space="0" w:color="auto"/>
      </w:divBdr>
    </w:div>
    <w:div w:id="282006533">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5841447">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23358148">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46954002">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4067263">
      <w:bodyDiv w:val="1"/>
      <w:marLeft w:val="0"/>
      <w:marRight w:val="0"/>
      <w:marTop w:val="0"/>
      <w:marBottom w:val="0"/>
      <w:divBdr>
        <w:top w:val="none" w:sz="0" w:space="0" w:color="auto"/>
        <w:left w:val="none" w:sz="0" w:space="0" w:color="auto"/>
        <w:bottom w:val="none" w:sz="0" w:space="0" w:color="auto"/>
        <w:right w:val="none" w:sz="0" w:space="0" w:color="auto"/>
      </w:divBdr>
    </w:div>
    <w:div w:id="365520590">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044011">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2632437">
      <w:bodyDiv w:val="1"/>
      <w:marLeft w:val="0"/>
      <w:marRight w:val="0"/>
      <w:marTop w:val="0"/>
      <w:marBottom w:val="0"/>
      <w:divBdr>
        <w:top w:val="none" w:sz="0" w:space="0" w:color="auto"/>
        <w:left w:val="none" w:sz="0" w:space="0" w:color="auto"/>
        <w:bottom w:val="none" w:sz="0" w:space="0" w:color="auto"/>
        <w:right w:val="none" w:sz="0" w:space="0" w:color="auto"/>
      </w:divBdr>
    </w:div>
    <w:div w:id="415054528">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17025043">
      <w:bodyDiv w:val="1"/>
      <w:marLeft w:val="0"/>
      <w:marRight w:val="0"/>
      <w:marTop w:val="0"/>
      <w:marBottom w:val="0"/>
      <w:divBdr>
        <w:top w:val="none" w:sz="0" w:space="0" w:color="auto"/>
        <w:left w:val="none" w:sz="0" w:space="0" w:color="auto"/>
        <w:bottom w:val="none" w:sz="0" w:space="0" w:color="auto"/>
        <w:right w:val="none" w:sz="0" w:space="0" w:color="auto"/>
      </w:divBdr>
    </w:div>
    <w:div w:id="417944956">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2848183">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41415001">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3565467">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08643887">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0191819">
      <w:bodyDiv w:val="1"/>
      <w:marLeft w:val="0"/>
      <w:marRight w:val="0"/>
      <w:marTop w:val="0"/>
      <w:marBottom w:val="0"/>
      <w:divBdr>
        <w:top w:val="none" w:sz="0" w:space="0" w:color="auto"/>
        <w:left w:val="none" w:sz="0" w:space="0" w:color="auto"/>
        <w:bottom w:val="none" w:sz="0" w:space="0" w:color="auto"/>
        <w:right w:val="none" w:sz="0" w:space="0" w:color="auto"/>
      </w:divBdr>
    </w:div>
    <w:div w:id="555629734">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6135366">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599264438">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615515">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3796850">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6217798">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4932472">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39908104">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70932569">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1599648">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397513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57621711">
      <w:bodyDiv w:val="1"/>
      <w:marLeft w:val="0"/>
      <w:marRight w:val="0"/>
      <w:marTop w:val="0"/>
      <w:marBottom w:val="0"/>
      <w:divBdr>
        <w:top w:val="none" w:sz="0" w:space="0" w:color="auto"/>
        <w:left w:val="none" w:sz="0" w:space="0" w:color="auto"/>
        <w:bottom w:val="none" w:sz="0" w:space="0" w:color="auto"/>
        <w:right w:val="none" w:sz="0" w:space="0" w:color="auto"/>
      </w:divBdr>
    </w:div>
    <w:div w:id="860363308">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19294684">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1352068">
      <w:bodyDiv w:val="1"/>
      <w:marLeft w:val="0"/>
      <w:marRight w:val="0"/>
      <w:marTop w:val="0"/>
      <w:marBottom w:val="0"/>
      <w:divBdr>
        <w:top w:val="none" w:sz="0" w:space="0" w:color="auto"/>
        <w:left w:val="none" w:sz="0" w:space="0" w:color="auto"/>
        <w:bottom w:val="none" w:sz="0" w:space="0" w:color="auto"/>
        <w:right w:val="none" w:sz="0" w:space="0" w:color="auto"/>
      </w:divBdr>
    </w:div>
    <w:div w:id="934092244">
      <w:bodyDiv w:val="1"/>
      <w:marLeft w:val="0"/>
      <w:marRight w:val="0"/>
      <w:marTop w:val="0"/>
      <w:marBottom w:val="0"/>
      <w:divBdr>
        <w:top w:val="none" w:sz="0" w:space="0" w:color="auto"/>
        <w:left w:val="none" w:sz="0" w:space="0" w:color="auto"/>
        <w:bottom w:val="none" w:sz="0" w:space="0" w:color="auto"/>
        <w:right w:val="none" w:sz="0" w:space="0" w:color="auto"/>
      </w:divBdr>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61109932">
      <w:bodyDiv w:val="1"/>
      <w:marLeft w:val="0"/>
      <w:marRight w:val="0"/>
      <w:marTop w:val="0"/>
      <w:marBottom w:val="0"/>
      <w:divBdr>
        <w:top w:val="none" w:sz="0" w:space="0" w:color="auto"/>
        <w:left w:val="none" w:sz="0" w:space="0" w:color="auto"/>
        <w:bottom w:val="none" w:sz="0" w:space="0" w:color="auto"/>
        <w:right w:val="none" w:sz="0" w:space="0" w:color="auto"/>
      </w:divBdr>
    </w:div>
    <w:div w:id="964848649">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372963">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28720469">
      <w:bodyDiv w:val="1"/>
      <w:marLeft w:val="0"/>
      <w:marRight w:val="0"/>
      <w:marTop w:val="0"/>
      <w:marBottom w:val="0"/>
      <w:divBdr>
        <w:top w:val="none" w:sz="0" w:space="0" w:color="auto"/>
        <w:left w:val="none" w:sz="0" w:space="0" w:color="auto"/>
        <w:bottom w:val="none" w:sz="0" w:space="0" w:color="auto"/>
        <w:right w:val="none" w:sz="0" w:space="0" w:color="auto"/>
      </w:divBdr>
    </w:div>
    <w:div w:id="103241658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2720295">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7287518">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2267370">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1271593">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0583587">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666026">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58712729">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74627264">
      <w:bodyDiv w:val="1"/>
      <w:marLeft w:val="0"/>
      <w:marRight w:val="0"/>
      <w:marTop w:val="0"/>
      <w:marBottom w:val="0"/>
      <w:divBdr>
        <w:top w:val="none" w:sz="0" w:space="0" w:color="auto"/>
        <w:left w:val="none" w:sz="0" w:space="0" w:color="auto"/>
        <w:bottom w:val="none" w:sz="0" w:space="0" w:color="auto"/>
        <w:right w:val="none" w:sz="0" w:space="0" w:color="auto"/>
      </w:divBdr>
    </w:div>
    <w:div w:id="1277057629">
      <w:bodyDiv w:val="1"/>
      <w:marLeft w:val="0"/>
      <w:marRight w:val="0"/>
      <w:marTop w:val="0"/>
      <w:marBottom w:val="0"/>
      <w:divBdr>
        <w:top w:val="none" w:sz="0" w:space="0" w:color="auto"/>
        <w:left w:val="none" w:sz="0" w:space="0" w:color="auto"/>
        <w:bottom w:val="none" w:sz="0" w:space="0" w:color="auto"/>
        <w:right w:val="none" w:sz="0" w:space="0" w:color="auto"/>
      </w:divBdr>
    </w:div>
    <w:div w:id="1279676896">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1400648">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09305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110754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63165109">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78508952">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3116545">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07072591">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1725262">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075887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0046649">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7963339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598903716">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0472991">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0206702">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48963190">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4587578">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789543633">
      <w:bodyDiv w:val="1"/>
      <w:marLeft w:val="0"/>
      <w:marRight w:val="0"/>
      <w:marTop w:val="0"/>
      <w:marBottom w:val="0"/>
      <w:divBdr>
        <w:top w:val="none" w:sz="0" w:space="0" w:color="auto"/>
        <w:left w:val="none" w:sz="0" w:space="0" w:color="auto"/>
        <w:bottom w:val="none" w:sz="0" w:space="0" w:color="auto"/>
        <w:right w:val="none" w:sz="0" w:space="0" w:color="auto"/>
      </w:divBdr>
    </w:div>
    <w:div w:id="1800951679">
      <w:bodyDiv w:val="1"/>
      <w:marLeft w:val="0"/>
      <w:marRight w:val="0"/>
      <w:marTop w:val="0"/>
      <w:marBottom w:val="0"/>
      <w:divBdr>
        <w:top w:val="none" w:sz="0" w:space="0" w:color="auto"/>
        <w:left w:val="none" w:sz="0" w:space="0" w:color="auto"/>
        <w:bottom w:val="none" w:sz="0" w:space="0" w:color="auto"/>
        <w:right w:val="none" w:sz="0" w:space="0" w:color="auto"/>
      </w:divBdr>
    </w:div>
    <w:div w:id="1805007594">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7163728">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1676842">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61580431">
      <w:bodyDiv w:val="1"/>
      <w:marLeft w:val="0"/>
      <w:marRight w:val="0"/>
      <w:marTop w:val="0"/>
      <w:marBottom w:val="0"/>
      <w:divBdr>
        <w:top w:val="none" w:sz="0" w:space="0" w:color="auto"/>
        <w:left w:val="none" w:sz="0" w:space="0" w:color="auto"/>
        <w:bottom w:val="none" w:sz="0" w:space="0" w:color="auto"/>
        <w:right w:val="none" w:sz="0" w:space="0" w:color="auto"/>
      </w:divBdr>
      <w:divsChild>
        <w:div w:id="498622944">
          <w:marLeft w:val="0"/>
          <w:marRight w:val="0"/>
          <w:marTop w:val="0"/>
          <w:marBottom w:val="0"/>
          <w:divBdr>
            <w:top w:val="none" w:sz="0" w:space="0" w:color="auto"/>
            <w:left w:val="none" w:sz="0" w:space="0" w:color="auto"/>
            <w:bottom w:val="none" w:sz="0" w:space="0" w:color="auto"/>
            <w:right w:val="none" w:sz="0" w:space="0" w:color="auto"/>
          </w:divBdr>
          <w:divsChild>
            <w:div w:id="1216115931">
              <w:marLeft w:val="0"/>
              <w:marRight w:val="0"/>
              <w:marTop w:val="0"/>
              <w:marBottom w:val="0"/>
              <w:divBdr>
                <w:top w:val="none" w:sz="0" w:space="0" w:color="auto"/>
                <w:left w:val="none" w:sz="0" w:space="0" w:color="auto"/>
                <w:bottom w:val="none" w:sz="0" w:space="0" w:color="auto"/>
                <w:right w:val="none" w:sz="0" w:space="0" w:color="auto"/>
              </w:divBdr>
              <w:divsChild>
                <w:div w:id="114092605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77114009">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3328581">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34123508">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81497231">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09626933">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2409979">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swift.com/mystandards/" TargetMode="External"/><Relationship Id="rId2" Type="http://schemas.openxmlformats.org/officeDocument/2006/relationships/customXml" Target="../customXml/item2.xml"/><Relationship Id="rId16" Type="http://schemas.openxmlformats.org/officeDocument/2006/relationships/hyperlink" Target="https://www2.swift.com/mystandar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2.xml><?xml version="1.0" encoding="utf-8"?>
<ds:datastoreItem xmlns:ds="http://schemas.openxmlformats.org/officeDocument/2006/customXml" ds:itemID="{266AE448-73EA-40DD-A5D5-4B5083C66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AB2DC3-036F-430A-9300-E2F8B46A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16</Pages>
  <Words>4219</Words>
  <Characters>23207</Characters>
  <Application>Microsoft Office Word</Application>
  <DocSecurity>0</DocSecurity>
  <Lines>193</Lines>
  <Paragraphs>54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Deutsche Bundesbank</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CATAU Olivier (DGSO DMPM)</cp:lastModifiedBy>
  <cp:revision>52</cp:revision>
  <cp:lastPrinted>2023-07-21T10:47:00Z</cp:lastPrinted>
  <dcterms:created xsi:type="dcterms:W3CDTF">2025-02-07T17:40:00Z</dcterms:created>
  <dcterms:modified xsi:type="dcterms:W3CDTF">2025-03-26T10:52:00Z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2025-03-24T08:32:52Z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c35776c7-8d03-4323-9f1c-f97cc786a6a9</vt:lpwstr>
  </property>
  <property fmtid="{D5CDD505-2E9C-101B-9397-08002B2CF9AE}" pid="16" name="MSIP_Label_23da18b0-dae3-4c1e-8278-86f688a3028c_ContentBits">
    <vt:lpwstr>0</vt:lpwstr>
  </property>
</Properties>
</file>