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3CC4" w14:textId="77777777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227DBF6F" w:rsidR="00EC6251" w:rsidRDefault="00CC66A1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</w:t>
      </w:r>
      <w:bookmarkStart w:id="0" w:name="_GoBack"/>
      <w:bookmarkEnd w:id="0"/>
      <w:r>
        <w:rPr>
          <w:rFonts w:asciiTheme="majorHAnsi" w:hAnsiTheme="majorHAnsi" w:cs="Arial"/>
          <w:lang w:val="en-US"/>
        </w:rPr>
        <w:t>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2CECADC9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1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</w:t>
      </w:r>
      <w:r w:rsidR="00B22019">
        <w:rPr>
          <w:rFonts w:asciiTheme="majorHAnsi" w:hAnsiTheme="majorHAnsi" w:cs="Arial"/>
          <w:sz w:val="22"/>
          <w:szCs w:val="22"/>
          <w:lang w:val="en-US"/>
        </w:rPr>
        <w:t>7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8C50ED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1"/>
      <w:r w:rsidR="00B22019">
        <w:rPr>
          <w:rFonts w:asciiTheme="majorHAnsi" w:hAnsiTheme="majorHAnsi" w:cs="Arial"/>
          <w:sz w:val="22"/>
          <w:szCs w:val="22"/>
          <w:lang w:val="en-US"/>
        </w:rPr>
        <w:t>2</w:t>
      </w:r>
      <w:r w:rsidR="00B434B3">
        <w:rPr>
          <w:rFonts w:asciiTheme="majorHAnsi" w:hAnsiTheme="majorHAnsi" w:cs="Arial"/>
          <w:sz w:val="22"/>
          <w:szCs w:val="22"/>
          <w:lang w:val="en-US"/>
        </w:rPr>
        <w:t>.</w:t>
      </w:r>
      <w:r w:rsidR="008C50ED">
        <w:rPr>
          <w:rFonts w:asciiTheme="majorHAnsi" w:hAnsiTheme="majorHAnsi" w:cs="Arial"/>
          <w:sz w:val="22"/>
          <w:szCs w:val="22"/>
          <w:lang w:val="en-US"/>
        </w:rPr>
        <w:t>4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F76050E" w14:textId="2F762F11" w:rsidR="007F40C0" w:rsidRPr="007F40C0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7F40C0" w:rsidRPr="00764F1E">
        <w:rPr>
          <w:rFonts w:cs="Times New Roman"/>
          <w:noProof/>
          <w:lang w:val="en-US"/>
        </w:rPr>
        <w:t>1</w:t>
      </w:r>
      <w:r w:rsidR="007F40C0" w:rsidRPr="007F40C0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="007F40C0" w:rsidRPr="00764F1E">
        <w:rPr>
          <w:noProof/>
          <w:lang w:val="en-US"/>
        </w:rPr>
        <w:t>Introduction</w:t>
      </w:r>
      <w:r w:rsidR="007F40C0">
        <w:rPr>
          <w:noProof/>
        </w:rPr>
        <w:tab/>
      </w:r>
      <w:r w:rsidR="007F40C0">
        <w:rPr>
          <w:noProof/>
        </w:rPr>
        <w:fldChar w:fldCharType="begin"/>
      </w:r>
      <w:r w:rsidR="007F40C0">
        <w:rPr>
          <w:noProof/>
        </w:rPr>
        <w:instrText xml:space="preserve"> PAGEREF _Toc178588899 \h </w:instrText>
      </w:r>
      <w:r w:rsidR="007F40C0">
        <w:rPr>
          <w:noProof/>
        </w:rPr>
      </w:r>
      <w:r w:rsidR="007F40C0">
        <w:rPr>
          <w:noProof/>
        </w:rPr>
        <w:fldChar w:fldCharType="separate"/>
      </w:r>
      <w:r w:rsidR="007F40C0">
        <w:rPr>
          <w:noProof/>
        </w:rPr>
        <w:t>3</w:t>
      </w:r>
      <w:r w:rsidR="007F40C0">
        <w:rPr>
          <w:noProof/>
        </w:rPr>
        <w:fldChar w:fldCharType="end"/>
      </w:r>
    </w:p>
    <w:p w14:paraId="5DACC619" w14:textId="4CA597A3" w:rsidR="007F40C0" w:rsidRP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1.1</w:t>
      </w:r>
      <w:r w:rsidRPr="007F40C0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388905" w14:textId="5E64A7F4" w:rsidR="007F40C0" w:rsidRPr="007F40C0" w:rsidRDefault="007F40C0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2</w:t>
      </w:r>
      <w:r w:rsidRPr="007F40C0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ED59C9" w14:textId="3918B4CB" w:rsidR="007F40C0" w:rsidRPr="007F40C0" w:rsidRDefault="007F40C0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764F1E">
        <w:rPr>
          <w:rFonts w:ascii="Arial" w:hAnsi="Arial" w:cs="Times New Roman"/>
          <w:noProof/>
        </w:rPr>
        <w:t>2.1.1</w:t>
      </w:r>
      <w:r w:rsidRPr="007F40C0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764F1E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B9A4D1D" w14:textId="63D1BD50" w:rsidR="007F40C0" w:rsidRPr="007F40C0" w:rsidRDefault="007F40C0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764F1E">
        <w:rPr>
          <w:rFonts w:ascii="Arial" w:hAnsi="Arial" w:cs="Times New Roman"/>
          <w:noProof/>
        </w:rPr>
        <w:t>2.1.2</w:t>
      </w:r>
      <w:r w:rsidRPr="007F40C0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764F1E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98D03E4" w14:textId="7D347191" w:rsidR="007F40C0" w:rsidRPr="007F40C0" w:rsidRDefault="007F40C0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3</w:t>
      </w:r>
      <w:r w:rsidRPr="007F40C0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1DAF7B5" w14:textId="79813209" w:rsidR="007F40C0" w:rsidRP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3.1</w:t>
      </w:r>
      <w:r w:rsidRPr="007F40C0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85D7EDF" w14:textId="23BA0523" w:rsidR="007F40C0" w:rsidRP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3.2</w:t>
      </w:r>
      <w:r w:rsidRPr="007F40C0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5D8F99F" w14:textId="71F78CB7" w:rsidR="007F40C0" w:rsidRP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US"/>
        </w:rPr>
        <w:t>3.3</w:t>
      </w:r>
      <w:r w:rsidRPr="007F40C0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FED139E" w14:textId="213212E6" w:rsidR="007F40C0" w:rsidRP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  <w:lang w:val="en-GB"/>
        </w:rPr>
        <w:t>3.4</w:t>
      </w:r>
      <w:r w:rsidRPr="007F40C0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764F1E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516597C" w14:textId="7EB46BE1" w:rsidR="007F40C0" w:rsidRPr="007F40C0" w:rsidRDefault="007F40C0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</w:rPr>
        <w:t>3.4.1</w:t>
      </w:r>
      <w:r w:rsidRPr="007F40C0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Restrictions coming from previous releases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573AFA8" w14:textId="708BBC66" w:rsidR="007F40C0" w:rsidRPr="007F40C0" w:rsidRDefault="007F40C0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764F1E">
        <w:rPr>
          <w:rFonts w:cs="Times New Roman"/>
          <w:noProof/>
        </w:rPr>
        <w:t>3.4.2</w:t>
      </w:r>
      <w:r w:rsidRPr="007F40C0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New restrictions introduced with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226900E" w14:textId="43147380" w:rsidR="007F40C0" w:rsidRDefault="007F40C0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fr-FR" w:eastAsia="fr-FR"/>
        </w:rPr>
      </w:pPr>
      <w:r w:rsidRPr="00764F1E">
        <w:rPr>
          <w:rFonts w:cs="Times New Roman"/>
          <w:noProof/>
        </w:rPr>
        <w:t>3.5</w:t>
      </w:r>
      <w:r>
        <w:rPr>
          <w:rFonts w:eastAsiaTheme="minorEastAsia" w:cstheme="minorBidi"/>
          <w:noProof/>
          <w:sz w:val="22"/>
          <w:szCs w:val="22"/>
          <w:lang w:val="fr-FR" w:eastAsia="fr-FR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_Toc178588911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0D55E40" w14:textId="17E7B777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78588899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595A3044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8C50ED">
        <w:rPr>
          <w:rFonts w:ascii="Arial" w:hAnsi="Arial" w:cs="Arial"/>
          <w:b/>
          <w:sz w:val="22"/>
          <w:szCs w:val="22"/>
          <w:lang w:val="en-US"/>
        </w:rPr>
        <w:t>2</w:t>
      </w:r>
      <w:r w:rsidR="00ED2519">
        <w:rPr>
          <w:rFonts w:ascii="Arial" w:hAnsi="Arial" w:cs="Arial"/>
          <w:b/>
          <w:sz w:val="22"/>
          <w:szCs w:val="22"/>
          <w:lang w:val="en-US"/>
        </w:rPr>
        <w:t>8</w:t>
      </w:r>
      <w:r w:rsidR="001D1D39">
        <w:rPr>
          <w:rFonts w:ascii="Arial" w:hAnsi="Arial" w:cs="Arial"/>
          <w:b/>
          <w:sz w:val="22"/>
          <w:szCs w:val="22"/>
          <w:lang w:val="en-US"/>
        </w:rPr>
        <w:t>/</w:t>
      </w:r>
      <w:r w:rsidR="002A53D1">
        <w:rPr>
          <w:rFonts w:ascii="Arial" w:hAnsi="Arial" w:cs="Arial"/>
          <w:b/>
          <w:sz w:val="22"/>
          <w:szCs w:val="22"/>
          <w:lang w:val="en-US"/>
        </w:rPr>
        <w:t>0</w:t>
      </w:r>
      <w:r w:rsidR="00B22019">
        <w:rPr>
          <w:rFonts w:ascii="Arial" w:hAnsi="Arial" w:cs="Arial"/>
          <w:b/>
          <w:sz w:val="22"/>
          <w:szCs w:val="22"/>
          <w:lang w:val="en-US"/>
        </w:rPr>
        <w:t>9</w:t>
      </w:r>
      <w:r w:rsidR="003D569B" w:rsidRPr="00A6064B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>
        <w:rPr>
          <w:rFonts w:ascii="Arial" w:hAnsi="Arial" w:cs="Arial"/>
          <w:b/>
          <w:sz w:val="22"/>
          <w:szCs w:val="22"/>
          <w:lang w:val="en-US"/>
        </w:rPr>
        <w:t>4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78588900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0D457767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B22019">
        <w:rPr>
          <w:rFonts w:ascii="Arial" w:hAnsi="Arial" w:cs="Arial"/>
          <w:b/>
          <w:sz w:val="22"/>
          <w:szCs w:val="22"/>
          <w:lang w:val="en-US"/>
        </w:rPr>
        <w:t>37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8C50ED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B22019">
        <w:rPr>
          <w:rFonts w:ascii="Arial" w:hAnsi="Arial" w:cs="Arial"/>
          <w:b/>
          <w:sz w:val="22"/>
          <w:szCs w:val="22"/>
          <w:lang w:val="en-US"/>
        </w:rPr>
        <w:t>2</w:t>
      </w:r>
      <w:r w:rsidR="008D6BAE">
        <w:rPr>
          <w:rFonts w:ascii="Arial" w:hAnsi="Arial" w:cs="Arial"/>
          <w:b/>
          <w:sz w:val="22"/>
          <w:szCs w:val="22"/>
          <w:lang w:val="en-US"/>
        </w:rPr>
        <w:t>.</w:t>
      </w:r>
      <w:r w:rsidR="008C50ED">
        <w:rPr>
          <w:rFonts w:ascii="Arial" w:hAnsi="Arial" w:cs="Arial"/>
          <w:b/>
          <w:sz w:val="22"/>
          <w:szCs w:val="22"/>
          <w:lang w:val="en-US"/>
        </w:rPr>
        <w:t>4</w:t>
      </w:r>
    </w:p>
    <w:p w14:paraId="3C862713" w14:textId="2DC9998C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14.2</w:t>
      </w:r>
      <w:r w:rsidR="008D6BAE">
        <w:rPr>
          <w:rFonts w:ascii="Arial" w:hAnsi="Arial" w:cs="Arial"/>
          <w:b/>
          <w:sz w:val="22"/>
          <w:szCs w:val="22"/>
          <w:lang w:val="en-US"/>
        </w:rPr>
        <w:t>.</w:t>
      </w:r>
      <w:r w:rsidR="008C50ED">
        <w:rPr>
          <w:rFonts w:ascii="Arial" w:hAnsi="Arial" w:cs="Arial"/>
          <w:b/>
          <w:sz w:val="22"/>
          <w:szCs w:val="22"/>
          <w:lang w:val="en-US"/>
        </w:rPr>
        <w:t>4</w:t>
      </w:r>
      <w:r w:rsidR="00E113CF">
        <w:rPr>
          <w:rFonts w:ascii="Arial" w:hAnsi="Arial" w:cs="Arial"/>
          <w:b/>
          <w:sz w:val="22"/>
          <w:szCs w:val="22"/>
          <w:lang w:val="en-US"/>
        </w:rPr>
        <w:t>.1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78588901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0888D4BB" w14:textId="20C9A501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78588902"/>
      <w:r>
        <w:rPr>
          <w:rFonts w:ascii="Arial" w:hAnsi="Arial"/>
        </w:rPr>
        <w:t>Change requests</w:t>
      </w:r>
      <w:bookmarkEnd w:id="22"/>
    </w:p>
    <w:p w14:paraId="72CBD746" w14:textId="77777777" w:rsidR="00AB7F89" w:rsidRPr="00AB7F89" w:rsidRDefault="00AB7F89" w:rsidP="00AB7F89">
      <w:pPr>
        <w:rPr>
          <w:lang w:val="en-US"/>
        </w:rPr>
      </w:pPr>
    </w:p>
    <w:p w14:paraId="49A1CFEE" w14:textId="77777777" w:rsidR="00AB7F89" w:rsidRPr="00B22019" w:rsidRDefault="00AB7F89" w:rsidP="00B22019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3" w:name="_Toc178588903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3"/>
    </w:p>
    <w:p w14:paraId="51D0E377" w14:textId="4CE39A40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0D1315">
        <w:rPr>
          <w:rFonts w:ascii="Arial" w:hAnsi="Arial" w:cs="Arial"/>
          <w:sz w:val="22"/>
          <w:szCs w:val="22"/>
          <w:lang w:val="en-US"/>
        </w:rPr>
        <w:t>66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0D1315" w:rsidRPr="000D1315" w14:paraId="246316A8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E9CDE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133751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8D3EE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B32D69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The ECMS CC Id assigned for CC with the same counterparty and the same creditor are not consecutive : sequence jumping by 1000 step.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E1FAE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D1315" w:rsidRPr="000D1315" w14:paraId="1616A32A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F4F2D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136431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156AD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B0852F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Wrong instruction status received instead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F2363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62FECF1A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7E4B4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137195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1C19B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13AA24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ECON credit freezing invalid, not fully reimbursed according to ECMS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73227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45345464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5C136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137424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61330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EF80DE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GCCP - Valuation of the pool with the reception of new event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2F78A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D1315" w:rsidRPr="000D1315" w14:paraId="17E1DBD3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96635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137810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6CA58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168E4C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 Demob rejected at CA record date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5DCF2D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D1315" w:rsidRPr="000D1315" w14:paraId="5DF01569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BAE56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138431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FF594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11408D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[Pool Position and Pool Projection]: The colr.016 generated via message subscription reports the EoD positions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644F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0D1315" w:rsidRPr="000D1315" w14:paraId="4215CD32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56FCBD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139462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2ABB1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5973A5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APPR AML instruction stuck in WaitingPaymentConfirmation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B6638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SK</w:t>
            </w:r>
          </w:p>
        </w:tc>
      </w:tr>
      <w:tr w:rsidR="000D1315" w:rsidRPr="000D1315" w14:paraId="22690F38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6DE13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139932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64C91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83BC0B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CC File rejected with BR CCF08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D1C46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D1315" w:rsidRPr="000D1315" w14:paraId="49B65839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79A2C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67429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71F2C6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CC File failed due to rating instructions on the same obligor and same CAS code received in the same file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7B429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5BF46062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635EF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140190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3FA44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ECMS.Application.Cash as collateral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8E944F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[DE] [CTP1] [CTP2] Cash Collateral Instruction stuck in CashInstructed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DC63F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0D1315" w:rsidRPr="000D1315" w14:paraId="4956D5D6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22856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140482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642C7D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0B851D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CC - File processed and demobilisations partially treated when number exceeds 100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FE6AD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0ECA6A1E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65101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140781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6E5A2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861669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FR30007 Natexis, the RCL equals zero instead of SCL and ECL, during migration 10 in EAC, MegaLend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169E7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D1315" w:rsidRPr="000D1315" w14:paraId="5789517A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55B26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140862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AADBE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C34B17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[CBT] CCU - switch from VAR to FIX , reference Index and reference index comment not emptied.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249C3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0D1315" w:rsidRPr="000D1315" w14:paraId="6CDDA330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07A65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84219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0A0948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[CBT] [CTP2] PCAL partially confirmed although fully paid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12DE0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0D1315" w:rsidRPr="000D1315" w14:paraId="42ECB2CD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CA5C0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140920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3A430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ECMS.Technical.Interface with ICAS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2B2BE2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ICAS file not received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3F2EA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D1315" w:rsidRPr="000D1315" w14:paraId="40A7DFEE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DA4E0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141113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F0A92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97117E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CC - Manual Input - instruction Id with not allowed characters accepted.It should be aligned with A2A format.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86E91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57F22083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18BF4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141245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6E183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A33278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CC-Update /CREATE VIA CCU the BLOC GUARANTOR FOR A CROSSBORDER CREDIT CLAIM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D40C8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D1315" w:rsidRPr="000D1315" w14:paraId="146EBBC4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D0457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141317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04C1C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8A3B25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[CTP2] Non-euro cash account - Account currency must be allowed to be changed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0BC41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 </w:t>
            </w:r>
          </w:p>
        </w:tc>
      </w:tr>
      <w:tr w:rsidR="000D1315" w:rsidRPr="000D1315" w14:paraId="60148E2A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D0B6D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141537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03720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3A7685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[CTP1] [CTP2] Haircut Value always 0% at Pool Position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E1AF7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D1315" w:rsidRPr="000D1315" w14:paraId="69CD89D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50E93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141553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10326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69AB0C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Pool Overview &gt; CC position details - error displayed - could not execute statement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D3D63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D1315" w:rsidRPr="000D1315" w14:paraId="5BA01D49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2DEE1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141683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140BA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0ECB19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Client Entitlement calculated for an Instruction that was cancelled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924CF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0D1315" w:rsidRPr="000D1315" w14:paraId="7153C7BD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906D2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141786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B7959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F3367F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Semt.017 must not be generated with CERT movement.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7E822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D1315" w:rsidRPr="000D1315" w14:paraId="79FD0C9E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2298F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141795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54218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96853D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Data Segregation Issue in the field Internal Asset accounts of the Client Marketable Asset Movement Details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826F8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D1315" w:rsidRPr="000D1315" w14:paraId="38453F7E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013AE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142249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3E5FC1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EC37CB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MA instruction are allowed with with Party Level 2 with more than one of the three identifiers (BIC, Proprietary identification, Name and Address).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2547E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D1315" w:rsidRPr="000D1315" w14:paraId="22D2A5E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A189E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142257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35626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0CD552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Outgoing seev.031 must contain consolidated updates not yet communicated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6084C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0D1315" w:rsidRPr="000D1315" w14:paraId="07D42C2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33601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142332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F93B2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F0BE1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Details screen is wrongly named “View: Reject – Waiting for NCB manual intervention” instead of “View: Marketable asset settlement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577FF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D1315" w:rsidRPr="000D1315" w14:paraId="174A9831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AE815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142346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A5217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021FC3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When selecting multiple rows only registerCAentitlement and View button should be displayed on Send Client CAPA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89388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D1315" w:rsidRPr="000D1315" w14:paraId="6FB7CA2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BD610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142373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3FF92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450137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[Pool Position &amp; Pool Projection]: EMC Instruction on not allowed EMC Types are still accepted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4C647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D1315" w:rsidRPr="000D1315" w14:paraId="3736292D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D3239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142381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09479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0BA5A6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[APPR][Billing] No internal Msg Id for managing several securities accounts in 1 camt.077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DEA39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0D1315" w:rsidRPr="000D1315" w14:paraId="56A8FF55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D676F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142497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9ED6D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A4F2A2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 is not calculating correctly the credit movement when a ratio with fractional digits is used.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FD2CB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0D1315" w:rsidRPr="000D1315" w14:paraId="7560EC8F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58491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142520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F85F01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6181EE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Pool factor change after PRED event needs to be anticipated from 20:00 to 18:45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C255C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D1315" w:rsidRPr="000D1315" w14:paraId="2EAED12F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60182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142522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8C0AF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8D0A9C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Semt.002 wrongly built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DCBF9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D1315" w:rsidRPr="000D1315" w14:paraId="2654456C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9BBCF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142528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ABF3E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B84E37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[PROD] Editorial update on texts displayed on screen “Validate / Reject Message Subscription Setup”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D6C6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LV </w:t>
            </w:r>
          </w:p>
        </w:tc>
      </w:tr>
      <w:tr w:rsidR="000D1315" w:rsidRPr="000D1315" w14:paraId="261A3F8C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942818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142597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D2F75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67772F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[APPR]seev.035 and seev.036 sent to the counterparty cannot be downloaded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5410E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0D1315" w:rsidRPr="000D1315" w14:paraId="7C542734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04A37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142623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00029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7140F0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Parameter Payment date does not work in the search screen List Confirmed Payment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D5135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0D1315" w:rsidRPr="000D1315" w14:paraId="299DA6B8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70E8F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142664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A6BF0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FB1ADA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Two Credit Claim with same File Reference from the same counterparty are accepted in the context of four eyes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41F696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D1315" w:rsidRPr="000D1315" w14:paraId="282BF733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11AC99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142759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17358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6E8FD5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[Operational Day]: The task Generate Credit Claims processing Report is executing for too long (more than 40 mins in the last days) for the FR tenant.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90B2E5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0D1315" w:rsidRPr="000D1315" w14:paraId="0E9A121F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72AA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142850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ED362B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43EB1C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User cannot validate manual position input in 4-eyes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9F62B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D1315" w:rsidRPr="000D1315" w14:paraId="3C88B6D0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7491F7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143071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10A49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8647D5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CCR + MOB ==&gt; when eligibility check step is failing , the business status of the CCR is wrongly updated to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7EAB91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D1315" w:rsidRPr="000D1315" w14:paraId="450A961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DA1AE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143145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4826B4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01A61B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[appr] PALM-04016 error when updating CA event of type CERT CHOS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4DFDB3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0D1315" w:rsidRPr="000D1315" w14:paraId="224E8466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2CD6EF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143201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3E5BDA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56898B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[Operational Day]:he task &lt;&lt;Billing - Compute daily Holding Fees for Non-marketable assets positions (CC positions) for billing.__APPR&gt;&gt; failed for the tenant MT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E7810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0D1315" w:rsidRPr="000D1315" w14:paraId="6E7324B9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3A0B21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143446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C9D52C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ECMS.Technical.Application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03A6D8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MegaLend is not available for some user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24663D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0D1315" w:rsidRPr="000D1315" w14:paraId="206D77C7" w14:textId="77777777" w:rsidTr="000D131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54C312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143449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CC58BE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752446" w14:textId="77777777" w:rsidR="000D1315" w:rsidRPr="000D1315" w:rsidRDefault="000D1315" w:rsidP="000D131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De-mobilisation_instruction-in status -validated-waiting for global position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FD7490" w14:textId="77777777" w:rsidR="000D1315" w:rsidRPr="000D1315" w:rsidRDefault="000D1315" w:rsidP="000D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315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</w:p>
        </w:tc>
      </w:tr>
    </w:tbl>
    <w:p w14:paraId="2973D902" w14:textId="04C8D197" w:rsidR="00601259" w:rsidRDefault="00601259" w:rsidP="00175CA6">
      <w:pPr>
        <w:rPr>
          <w:lang w:val="en-US"/>
        </w:rPr>
      </w:pPr>
      <w:bookmarkStart w:id="24" w:name="_Toc512522486"/>
      <w:bookmarkStart w:id="25" w:name="_Toc512525830"/>
      <w:bookmarkStart w:id="26" w:name="_Toc512525898"/>
      <w:bookmarkEnd w:id="2"/>
    </w:p>
    <w:p w14:paraId="271D36B1" w14:textId="58D5EAC1" w:rsidR="00983E76" w:rsidRDefault="00983E76" w:rsidP="00175CA6">
      <w:pPr>
        <w:rPr>
          <w:lang w:val="en-US"/>
        </w:rPr>
      </w:pPr>
    </w:p>
    <w:p w14:paraId="219BC6FB" w14:textId="45B39B73" w:rsidR="00983E76" w:rsidRDefault="00983E76" w:rsidP="00175CA6">
      <w:pPr>
        <w:rPr>
          <w:lang w:val="en-US"/>
        </w:rPr>
      </w:pPr>
    </w:p>
    <w:p w14:paraId="165F6F69" w14:textId="1250B6B1" w:rsidR="00983E76" w:rsidRDefault="00983E76" w:rsidP="00175CA6">
      <w:pPr>
        <w:rPr>
          <w:lang w:val="en-US"/>
        </w:rPr>
      </w:pPr>
    </w:p>
    <w:p w14:paraId="3D7D5D8C" w14:textId="346224A9" w:rsidR="00983E76" w:rsidRDefault="00983E76" w:rsidP="00175CA6">
      <w:pPr>
        <w:rPr>
          <w:lang w:val="en-US"/>
        </w:rPr>
      </w:pPr>
    </w:p>
    <w:p w14:paraId="34252BF4" w14:textId="302789B5" w:rsidR="00983E76" w:rsidRDefault="00983E76" w:rsidP="00175CA6">
      <w:pPr>
        <w:rPr>
          <w:lang w:val="en-US"/>
        </w:rPr>
      </w:pPr>
    </w:p>
    <w:p w14:paraId="77DAA63D" w14:textId="46757FDC" w:rsidR="00983E76" w:rsidRDefault="00983E76" w:rsidP="00175CA6">
      <w:pPr>
        <w:rPr>
          <w:lang w:val="en-US"/>
        </w:rPr>
      </w:pPr>
    </w:p>
    <w:p w14:paraId="24B70506" w14:textId="0D390AD3" w:rsidR="00983E76" w:rsidRDefault="00983E76" w:rsidP="00175CA6">
      <w:pPr>
        <w:rPr>
          <w:lang w:val="en-US"/>
        </w:rPr>
      </w:pPr>
    </w:p>
    <w:p w14:paraId="60610429" w14:textId="78390781" w:rsidR="00983E76" w:rsidRDefault="00983E76" w:rsidP="00175CA6">
      <w:pPr>
        <w:rPr>
          <w:lang w:val="en-US"/>
        </w:rPr>
      </w:pPr>
    </w:p>
    <w:p w14:paraId="3EE1D401" w14:textId="165D2641" w:rsidR="00983E76" w:rsidRDefault="00983E76" w:rsidP="00175CA6">
      <w:pPr>
        <w:rPr>
          <w:lang w:val="en-US"/>
        </w:rPr>
      </w:pPr>
    </w:p>
    <w:p w14:paraId="0E914D07" w14:textId="796E33CB" w:rsidR="00983E76" w:rsidRDefault="00983E76" w:rsidP="00175CA6">
      <w:pPr>
        <w:rPr>
          <w:lang w:val="en-US"/>
        </w:rPr>
      </w:pPr>
    </w:p>
    <w:p w14:paraId="13C5DF78" w14:textId="68D36ECC" w:rsidR="00983E76" w:rsidRDefault="00983E76" w:rsidP="00175CA6">
      <w:pPr>
        <w:rPr>
          <w:lang w:val="en-US"/>
        </w:rPr>
      </w:pPr>
    </w:p>
    <w:p w14:paraId="124E6E2A" w14:textId="75C1C160" w:rsidR="00983E76" w:rsidRDefault="00983E76" w:rsidP="00175CA6">
      <w:pPr>
        <w:rPr>
          <w:lang w:val="en-US"/>
        </w:rPr>
      </w:pPr>
    </w:p>
    <w:p w14:paraId="25247A7A" w14:textId="17F0C828" w:rsidR="00983E76" w:rsidRDefault="00983E76" w:rsidP="00175CA6">
      <w:pPr>
        <w:rPr>
          <w:lang w:val="en-US"/>
        </w:rPr>
      </w:pPr>
    </w:p>
    <w:p w14:paraId="0B3B5584" w14:textId="1B18DB35" w:rsidR="00983E76" w:rsidRDefault="00983E76" w:rsidP="00175CA6">
      <w:pPr>
        <w:rPr>
          <w:lang w:val="en-US"/>
        </w:rPr>
      </w:pPr>
    </w:p>
    <w:p w14:paraId="239E3F45" w14:textId="2069F954" w:rsidR="00983E76" w:rsidRDefault="00983E76" w:rsidP="00175CA6">
      <w:pPr>
        <w:rPr>
          <w:lang w:val="en-US"/>
        </w:rPr>
      </w:pPr>
    </w:p>
    <w:p w14:paraId="1C8ED34D" w14:textId="37C34F3C" w:rsidR="00983E76" w:rsidRDefault="00983E76" w:rsidP="00175CA6">
      <w:pPr>
        <w:rPr>
          <w:lang w:val="en-US"/>
        </w:rPr>
      </w:pPr>
    </w:p>
    <w:p w14:paraId="5AC38F21" w14:textId="4B37A147" w:rsidR="00983E76" w:rsidRDefault="00983E76" w:rsidP="00175CA6">
      <w:pPr>
        <w:rPr>
          <w:lang w:val="en-US"/>
        </w:rPr>
      </w:pPr>
    </w:p>
    <w:p w14:paraId="3032FB88" w14:textId="77777777" w:rsidR="00983E76" w:rsidRPr="00175CA6" w:rsidRDefault="00983E76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bookmarkStart w:id="27" w:name="_Toc178588904"/>
      <w:r w:rsidRPr="00727E90">
        <w:rPr>
          <w:lang w:val="en-US"/>
        </w:rPr>
        <w:t>Additional Information</w:t>
      </w:r>
      <w:bookmarkEnd w:id="24"/>
      <w:bookmarkEnd w:id="25"/>
      <w:bookmarkEnd w:id="26"/>
      <w:bookmarkEnd w:id="27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8" w:name="_Toc98151595"/>
      <w:bookmarkStart w:id="29" w:name="_Toc178588905"/>
      <w:r w:rsidRPr="00F957BD">
        <w:rPr>
          <w:lang w:val="en-US"/>
        </w:rPr>
        <w:t>XSD version</w:t>
      </w:r>
      <w:bookmarkEnd w:id="28"/>
      <w:bookmarkEnd w:id="29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lastRenderedPageBreak/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30" w:name="_Toc178588906"/>
      <w:r w:rsidRPr="001C6D8F">
        <w:rPr>
          <w:lang w:val="en-US"/>
        </w:rPr>
        <w:t>Message usage guidelines</w:t>
      </w:r>
      <w:bookmarkEnd w:id="30"/>
    </w:p>
    <w:p w14:paraId="630483EA" w14:textId="77777777" w:rsidR="00B2233D" w:rsidRPr="001C6D8F" w:rsidRDefault="00B2233D" w:rsidP="00474734">
      <w:pPr>
        <w:rPr>
          <w:lang w:val="en-US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7F40C0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7F40C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73528A23" w14:textId="497F3899" w:rsidR="002E3B1B" w:rsidRDefault="002E3B1B" w:rsidP="00DC49F1">
      <w:pPr>
        <w:rPr>
          <w:rFonts w:ascii="Arial" w:hAnsi="Arial" w:cs="Arial"/>
        </w:rPr>
      </w:pPr>
    </w:p>
    <w:p w14:paraId="44A7B37D" w14:textId="3C2FBCC3" w:rsidR="002E3B1B" w:rsidRDefault="002E3B1B" w:rsidP="00DC49F1">
      <w:pPr>
        <w:rPr>
          <w:rFonts w:ascii="Arial" w:hAnsi="Arial" w:cs="Arial"/>
        </w:rPr>
      </w:pPr>
    </w:p>
    <w:p w14:paraId="0E696B1F" w14:textId="55241E40" w:rsidR="002E3B1B" w:rsidRDefault="002E3B1B" w:rsidP="00DC49F1">
      <w:pPr>
        <w:rPr>
          <w:rFonts w:ascii="Arial" w:hAnsi="Arial" w:cs="Arial"/>
        </w:rPr>
      </w:pPr>
    </w:p>
    <w:p w14:paraId="150A2D75" w14:textId="3E58B9C3" w:rsidR="00CC43E1" w:rsidRDefault="00CC43E1" w:rsidP="00DC49F1">
      <w:pPr>
        <w:rPr>
          <w:rFonts w:ascii="Arial" w:hAnsi="Arial" w:cs="Arial"/>
        </w:rPr>
      </w:pPr>
    </w:p>
    <w:p w14:paraId="6CDB44AE" w14:textId="2D1A075A" w:rsidR="008F6A62" w:rsidRDefault="008F6A62" w:rsidP="00DC49F1">
      <w:pPr>
        <w:rPr>
          <w:rFonts w:ascii="Arial" w:hAnsi="Arial" w:cs="Arial"/>
        </w:rPr>
      </w:pPr>
    </w:p>
    <w:p w14:paraId="5A98CBCE" w14:textId="0382EEC9" w:rsidR="008F6A62" w:rsidRDefault="008F6A62" w:rsidP="00DC49F1">
      <w:pPr>
        <w:rPr>
          <w:rFonts w:ascii="Arial" w:hAnsi="Arial" w:cs="Arial"/>
        </w:rPr>
      </w:pPr>
    </w:p>
    <w:p w14:paraId="510F43ED" w14:textId="3C104B9E" w:rsidR="008C50ED" w:rsidRDefault="008C50ED" w:rsidP="00DC49F1">
      <w:pPr>
        <w:rPr>
          <w:rFonts w:ascii="Arial" w:hAnsi="Arial" w:cs="Arial"/>
        </w:rPr>
      </w:pPr>
    </w:p>
    <w:p w14:paraId="5831BFDE" w14:textId="135B6A04" w:rsidR="008C50ED" w:rsidRDefault="008C50ED" w:rsidP="00DC49F1">
      <w:pPr>
        <w:rPr>
          <w:rFonts w:ascii="Arial" w:hAnsi="Arial" w:cs="Arial"/>
        </w:rPr>
      </w:pPr>
    </w:p>
    <w:p w14:paraId="34FEDFB7" w14:textId="23AC0E10" w:rsidR="008C50ED" w:rsidRDefault="008C50ED" w:rsidP="00DC49F1">
      <w:pPr>
        <w:rPr>
          <w:rFonts w:ascii="Arial" w:hAnsi="Arial" w:cs="Arial"/>
        </w:rPr>
      </w:pPr>
    </w:p>
    <w:p w14:paraId="1AA452F5" w14:textId="77777777" w:rsidR="008C50ED" w:rsidRDefault="008C50ED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1" w:name="_Toc178588907"/>
      <w:r>
        <w:rPr>
          <w:lang w:val="en-US"/>
        </w:rPr>
        <w:t>Non-iso files</w:t>
      </w:r>
      <w:bookmarkEnd w:id="31"/>
    </w:p>
    <w:p w14:paraId="35C6FA6F" w14:textId="75541D8A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55AA6A76" w14:textId="77777777" w:rsidR="009F2610" w:rsidRPr="00706665" w:rsidRDefault="009F2610" w:rsidP="009F2610">
      <w:pPr>
        <w:autoSpaceDE w:val="0"/>
        <w:autoSpaceDN w:val="0"/>
        <w:spacing w:before="40" w:after="40"/>
        <w:rPr>
          <w:rFonts w:ascii="Arial" w:hAnsi="Arial" w:cs="Arial"/>
          <w:sz w:val="22"/>
          <w:szCs w:val="22"/>
          <w:lang w:val="en-GB" w:eastAsia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>- Message pagination implemented for EMC File</w:t>
      </w:r>
    </w:p>
    <w:p w14:paraId="0C3E3CF4" w14:textId="17C25F0A" w:rsidR="00A65E43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16C4BF8D" w14:textId="08E2F56F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5EE51DC" w14:textId="1917AE95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C91404D" w14:textId="07F840A1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9D41F21" w14:textId="333BA573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46FAB5" w14:textId="3E16A5CF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5E3CE65" w14:textId="3D889614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BF26411" w14:textId="5BDDA2A2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B4FE83" w14:textId="1D9A78D9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A1AEC55" w14:textId="08E52F50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B54D440" w14:textId="75A78C33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7BA66CE" w14:textId="7BC62946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C2A6A59" w14:textId="3AF6F33D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EDE4DEB" w14:textId="01A69C2A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FC1A689" w14:textId="2F07A8BE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E150BF" w14:textId="4FCFD3B1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2F90736" w14:textId="089DC112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7048B55" w14:textId="1C3B5D1E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C70032B" w14:textId="49A6E06A" w:rsidR="007F40C0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1FC3034" w14:textId="77777777" w:rsidR="007F40C0" w:rsidRPr="005D30B5" w:rsidRDefault="007F40C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1E9622" w14:textId="46D60991" w:rsidR="004C546E" w:rsidRPr="00F957BD" w:rsidRDefault="001D3E7C" w:rsidP="004C546E">
      <w:pPr>
        <w:pStyle w:val="Titre2"/>
        <w:rPr>
          <w:lang w:val="en-GB"/>
        </w:rPr>
      </w:pPr>
      <w:bookmarkStart w:id="32" w:name="_Toc178588908"/>
      <w:r>
        <w:rPr>
          <w:lang w:val="en-GB"/>
        </w:rPr>
        <w:t>Restric</w:t>
      </w:r>
      <w:r w:rsidR="004C546E" w:rsidRPr="00F957BD">
        <w:rPr>
          <w:lang w:val="en-GB"/>
        </w:rPr>
        <w:t>tions</w:t>
      </w:r>
      <w:bookmarkEnd w:id="32"/>
    </w:p>
    <w:p w14:paraId="52724C13" w14:textId="77777777" w:rsidR="004C546E" w:rsidRPr="004423D3" w:rsidRDefault="004C546E" w:rsidP="004C546E">
      <w:pPr>
        <w:rPr>
          <w:rFonts w:ascii="Arial" w:hAnsi="Arial" w:cs="Arial"/>
          <w:sz w:val="10"/>
          <w:szCs w:val="10"/>
          <w:lang w:val="en-GB"/>
        </w:rPr>
      </w:pPr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bookmarkStart w:id="33" w:name="_Toc178588909"/>
      <w:r>
        <w:t>Restrictions coming from previous releases</w:t>
      </w:r>
      <w:bookmarkEnd w:id="33"/>
    </w:p>
    <w:p w14:paraId="0C38D83B" w14:textId="77777777" w:rsidR="00176376" w:rsidRPr="00797C51" w:rsidRDefault="00176376" w:rsidP="00176376">
      <w:pPr>
        <w:pStyle w:val="Paragraphedeliste"/>
        <w:autoSpaceDE w:val="0"/>
        <w:autoSpaceDN w:val="0"/>
        <w:adjustRightInd w:val="0"/>
        <w:ind w:left="1069"/>
        <w:rPr>
          <w:rFonts w:ascii="Arial" w:hAnsi="Arial" w:cs="Arial"/>
          <w:sz w:val="22"/>
          <w:szCs w:val="22"/>
          <w:lang w:val="en-US"/>
        </w:rPr>
      </w:pPr>
    </w:p>
    <w:p w14:paraId="7BCC16FD" w14:textId="77777777" w:rsidR="00176376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 w:rsidRPr="00041A89">
        <w:rPr>
          <w:rFonts w:ascii="Arial" w:hAnsi="Arial" w:cs="Arial"/>
          <w:sz w:val="22"/>
          <w:szCs w:val="22"/>
          <w:lang w:val="en-US"/>
        </w:rPr>
        <w:t xml:space="preserve">OMO: </w:t>
      </w:r>
    </w:p>
    <w:p w14:paraId="5F9AD3A8" w14:textId="77777777" w:rsidR="00176376" w:rsidRDefault="00176376" w:rsidP="00176376">
      <w:pPr>
        <w:pStyle w:val="Paragraphedeliste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51B6B5A9" w14:textId="77777777" w:rsidR="00176376" w:rsidRPr="00646F18" w:rsidRDefault="00176376" w:rsidP="00176376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D0FE7">
        <w:rPr>
          <w:rFonts w:ascii="Arial" w:hAnsi="Arial" w:cs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6964083B" w14:textId="77777777" w:rsidR="00176376" w:rsidRPr="00646F18" w:rsidRDefault="00176376" w:rsidP="0017637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D9CB898" w14:textId="77777777" w:rsidR="00176376" w:rsidRPr="00797C51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40626E0B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lastRenderedPageBreak/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1B247922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77777777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transfer of OMO is not working properly</w:t>
      </w:r>
    </w:p>
    <w:p w14:paraId="2B769D64" w14:textId="77777777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pool is impacted before the MA transfer is reaching the final status </w:t>
      </w:r>
    </w:p>
    <w:p w14:paraId="1DB7C47C" w14:textId="7BC1D46A" w:rsidR="008D5783" w:rsidRDefault="008D5783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bookmarkStart w:id="34" w:name="_Toc178588910"/>
      <w:r>
        <w:t>New r</w:t>
      </w:r>
      <w:r w:rsidR="00B23861">
        <w:t xml:space="preserve">estrictions </w:t>
      </w:r>
      <w:r>
        <w:t>introduced with this Release</w:t>
      </w:r>
      <w:bookmarkEnd w:id="34"/>
    </w:p>
    <w:p w14:paraId="57ACB642" w14:textId="7E8EF13F" w:rsidR="00902BA0" w:rsidRDefault="00902BA0" w:rsidP="00902BA0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Arial" w:hAnsi="Arial"/>
        </w:rPr>
      </w:pPr>
      <w:r w:rsidRPr="00902BA0">
        <w:rPr>
          <w:rFonts w:ascii="Arial" w:hAnsi="Arial" w:cs="Arial"/>
          <w:sz w:val="22"/>
          <w:szCs w:val="22"/>
          <w:lang w:val="en-US"/>
        </w:rPr>
        <w:t>Limited volume on Credit Claims are to be used. As an example, these are the current timings for processing of the files:</w:t>
      </w:r>
    </w:p>
    <w:p w14:paraId="17D8F658" w14:textId="44EF9968" w:rsidR="00902BA0" w:rsidRPr="00902BA0" w:rsidRDefault="00902BA0" w:rsidP="00902BA0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251 CCR, 61 CCU and 100 MOB </w:t>
      </w:r>
      <w:r>
        <w:rPr>
          <w:rFonts w:ascii="Arial" w:hAnsi="Arial" w:cs="Arial"/>
          <w:sz w:val="22"/>
          <w:szCs w:val="22"/>
          <w:lang w:val="en-US"/>
        </w:rPr>
        <w:sym w:font="Wingdings" w:char="F0E0"/>
      </w:r>
      <w:r>
        <w:rPr>
          <w:rFonts w:ascii="Arial" w:hAnsi="Arial" w:cs="Arial"/>
          <w:sz w:val="22"/>
          <w:szCs w:val="22"/>
          <w:lang w:val="en-US"/>
        </w:rPr>
        <w:t xml:space="preserve"> 33 minutes to be processed.</w:t>
      </w:r>
    </w:p>
    <w:p w14:paraId="796F44D0" w14:textId="36DCFBA1" w:rsidR="00902BA0" w:rsidRPr="00902BA0" w:rsidRDefault="00902BA0" w:rsidP="00902BA0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100 CCR and 100 MOB </w:t>
      </w:r>
      <w:r>
        <w:rPr>
          <w:rFonts w:ascii="Arial" w:hAnsi="Arial" w:cs="Arial"/>
          <w:sz w:val="22"/>
          <w:szCs w:val="22"/>
          <w:lang w:val="en-US"/>
        </w:rPr>
        <w:sym w:font="Wingdings" w:char="F0E0"/>
      </w:r>
      <w:r>
        <w:rPr>
          <w:rFonts w:ascii="Arial" w:hAnsi="Arial" w:cs="Arial"/>
          <w:sz w:val="22"/>
          <w:szCs w:val="22"/>
          <w:lang w:val="en-US"/>
        </w:rPr>
        <w:t xml:space="preserve"> 35 minutes to be processed. </w:t>
      </w:r>
    </w:p>
    <w:p w14:paraId="7265EDD5" w14:textId="77777777" w:rsidR="00902BA0" w:rsidRDefault="00902BA0" w:rsidP="00902BA0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7BAA9FA" w14:textId="56AE28F4" w:rsidR="004E2D7D" w:rsidRDefault="00902BA0" w:rsidP="00902BA0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Multi User Install - NRO solution for ECMS does not work as expected for Go-Sign</w:t>
      </w:r>
    </w:p>
    <w:p w14:paraId="2EDB0567" w14:textId="6E60690F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03AB481C" w14:textId="2D411C61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5EA8C02" w14:textId="534DF8AA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14973C3" w14:textId="77777777" w:rsidR="007F40C0" w:rsidRDefault="007F40C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5F2EB56" w14:textId="1F6231A3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516F5DC" w14:textId="77777777" w:rsidR="00D72E9E" w:rsidRPr="004E2D7D" w:rsidRDefault="00D72E9E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bookmarkStart w:id="35" w:name="_Toc178588911"/>
      <w:r>
        <w:t>Corporate Action Events</w:t>
      </w:r>
      <w:bookmarkEnd w:id="35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lastRenderedPageBreak/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EC045B" w:rsidRDefault="00EC045B">
      <w:r>
        <w:separator/>
      </w:r>
    </w:p>
  </w:endnote>
  <w:endnote w:type="continuationSeparator" w:id="0">
    <w:p w14:paraId="46D85F8D" w14:textId="77777777" w:rsidR="00EC045B" w:rsidRDefault="00E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EC045B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EC045B" w:rsidRPr="00EB543C" w:rsidRDefault="00EC045B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EC045B" w:rsidRDefault="00EC045B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EC045B" w:rsidRDefault="00EC045B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EC045B" w:rsidRDefault="00EC045B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EC045B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EC045B" w:rsidRPr="00CE5D3A" w:rsidRDefault="00EC045B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6B60CD73" w:rsidR="00EC045B" w:rsidRPr="00282B3E" w:rsidRDefault="00EC045B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7F40C0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7F40C0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6B60CD73" w:rsidR="00EC045B" w:rsidRPr="00282B3E" w:rsidRDefault="00EC045B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7F40C0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7F40C0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EC045B" w:rsidRDefault="00EC045B" w:rsidP="009A351E">
          <w:pPr>
            <w:pStyle w:val="T2Head"/>
            <w:bidi/>
            <w:jc w:val="left"/>
          </w:pPr>
        </w:p>
      </w:tc>
    </w:tr>
  </w:tbl>
  <w:p w14:paraId="761B5062" w14:textId="77777777" w:rsidR="00EC045B" w:rsidRDefault="00EC045B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EC045B" w:rsidRDefault="00EC045B">
      <w:r>
        <w:separator/>
      </w:r>
    </w:p>
  </w:footnote>
  <w:footnote w:type="continuationSeparator" w:id="0">
    <w:p w14:paraId="4C9AA3EE" w14:textId="77777777" w:rsidR="00EC045B" w:rsidRDefault="00EC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EC045B" w:rsidRDefault="00EC045B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EC045B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EC045B" w:rsidRPr="00646CAA" w:rsidRDefault="00EC045B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EC045B" w:rsidRPr="00BE045D" w:rsidRDefault="00EC045B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EC045B" w:rsidRPr="00BE045D" w:rsidRDefault="00EC045B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EC045B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EC045B" w:rsidRPr="00BE045D" w:rsidRDefault="00EC045B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EC045B" w:rsidRDefault="00EC045B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EC045B" w:rsidRDefault="00EC045B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EC045B" w:rsidRPr="00447A1B" w:rsidRDefault="00EC045B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EC045B" w:rsidRDefault="00EC045B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EC045B" w:rsidRDefault="00EC045B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F40C0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EC045B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EC045B" w:rsidRPr="00CE5D3A" w:rsidRDefault="00EC045B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7643A5A1" w:rsidR="00EC045B" w:rsidRDefault="00EC045B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37.02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4.2.4</w:t>
                                </w:r>
                              </w:p>
                              <w:p w14:paraId="10F2A792" w14:textId="77777777" w:rsidR="00EC045B" w:rsidRDefault="00EC045B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EC045B" w:rsidRPr="00E262BF" w:rsidRDefault="00EC045B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7643A5A1" w:rsidR="006C033F" w:rsidRDefault="00CC66A1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37.02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4.2.4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EC045B" w:rsidRDefault="00EC045B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EC045B" w:rsidRPr="00B31FA3" w:rsidRDefault="00EC045B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EC045B" w:rsidRDefault="00EC045B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EC045B" w:rsidRDefault="00EC045B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F40C0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2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6"/>
  </w:num>
  <w:num w:numId="12">
    <w:abstractNumId w:val="5"/>
  </w:num>
  <w:num w:numId="13">
    <w:abstractNumId w:val="17"/>
  </w:num>
  <w:num w:numId="14">
    <w:abstractNumId w:val="7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  <w:num w:numId="20">
    <w:abstractNumId w:val="9"/>
  </w:num>
  <w:num w:numId="21">
    <w:abstractNumId w:val="6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315"/>
    <w:rsid w:val="000D157C"/>
    <w:rsid w:val="000D182A"/>
    <w:rsid w:val="000D375D"/>
    <w:rsid w:val="000D5795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D28"/>
    <w:rsid w:val="002E6B7B"/>
    <w:rsid w:val="002E6CE0"/>
    <w:rsid w:val="002E6D42"/>
    <w:rsid w:val="002F0AA1"/>
    <w:rsid w:val="002F0F13"/>
    <w:rsid w:val="002F28E7"/>
    <w:rsid w:val="002F38DB"/>
    <w:rsid w:val="002F3B36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4799"/>
    <w:rsid w:val="00355156"/>
    <w:rsid w:val="003567C4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237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1427"/>
    <w:rsid w:val="004319ED"/>
    <w:rsid w:val="004319F9"/>
    <w:rsid w:val="00431FD0"/>
    <w:rsid w:val="004321CF"/>
    <w:rsid w:val="00432D0C"/>
    <w:rsid w:val="00432FC9"/>
    <w:rsid w:val="0043345E"/>
    <w:rsid w:val="00434F36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BAE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08F9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784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10E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0C0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DB9"/>
    <w:rsid w:val="00841BC4"/>
    <w:rsid w:val="0084291B"/>
    <w:rsid w:val="00842CAF"/>
    <w:rsid w:val="00844B73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2BA0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44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31371"/>
    <w:rsid w:val="00B31FA3"/>
    <w:rsid w:val="00B322A9"/>
    <w:rsid w:val="00B32729"/>
    <w:rsid w:val="00B327CA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50F9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40F4"/>
    <w:rsid w:val="00E548C8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9B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045B"/>
    <w:rsid w:val="00EC178B"/>
    <w:rsid w:val="00EC1C1C"/>
    <w:rsid w:val="00EC1D5A"/>
    <w:rsid w:val="00EC1D83"/>
    <w:rsid w:val="00EC27AE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519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63D79-986C-42CF-9DA5-D7CFA211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1931</Words>
  <Characters>18904</Characters>
  <Application>Microsoft Office Word</Application>
  <DocSecurity>0</DocSecurity>
  <Lines>157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BABAI Alexis (DGSO DMPM)</cp:lastModifiedBy>
  <cp:revision>3</cp:revision>
  <cp:lastPrinted>2023-07-21T10:47:00Z</cp:lastPrinted>
  <dcterms:created xsi:type="dcterms:W3CDTF">2024-09-30T09:40:00Z</dcterms:created>
  <dcterms:modified xsi:type="dcterms:W3CDTF">2024-09-30T09:41:00Z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2024-09-30T07:37:34Z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d2ca45e7-a7a7-4cda-8f9a-070bc5db554e</vt:lpwstr>
  </property>
  <property fmtid="{D5CDD505-2E9C-101B-9397-08002B2CF9AE}" pid="16" name="MSIP_Label_23da18b0-dae3-4c1e-8278-86f688a3028c_ContentBits">
    <vt:lpwstr>0</vt:lpwstr>
  </property>
</Properties>
</file>